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538" w:rsidRPr="00606EAE" w:rsidRDefault="00123538" w:rsidP="00801AAA">
      <w:pPr>
        <w:pStyle w:val="Default"/>
        <w:spacing w:after="18" w:line="360" w:lineRule="auto"/>
        <w:ind w:right="301"/>
        <w:jc w:val="both"/>
        <w:rPr>
          <w:rFonts w:asciiTheme="minorHAnsi" w:hAnsiTheme="minorHAnsi" w:cstheme="minorHAnsi"/>
          <w:sz w:val="22"/>
          <w:szCs w:val="22"/>
        </w:rPr>
      </w:pPr>
    </w:p>
    <w:p w:rsidR="0003194D" w:rsidRPr="0003194D" w:rsidRDefault="0003194D" w:rsidP="0003194D">
      <w:pPr>
        <w:numPr>
          <w:ilvl w:val="0"/>
          <w:numId w:val="18"/>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TARAFLAR, AMAÇ VE İŞİN TANIMI</w:t>
      </w:r>
    </w:p>
    <w:p w:rsidR="0003194D" w:rsidRPr="0003194D" w:rsidRDefault="0003194D" w:rsidP="0003194D">
      <w:pPr>
        <w:spacing w:line="264" w:lineRule="exact"/>
        <w:rPr>
          <w:rFonts w:asciiTheme="minorHAnsi" w:eastAsia="Arial" w:hAnsiTheme="minorHAnsi" w:cstheme="minorHAnsi"/>
          <w:b/>
          <w:sz w:val="20"/>
          <w:szCs w:val="20"/>
        </w:rPr>
      </w:pPr>
    </w:p>
    <w:p w:rsidR="0003194D" w:rsidRPr="0003194D" w:rsidRDefault="0003194D" w:rsidP="0003194D">
      <w:pPr>
        <w:spacing w:line="236" w:lineRule="auto"/>
        <w:ind w:left="787" w:hanging="432"/>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1.1. </w:t>
      </w:r>
      <w:r w:rsidRPr="0003194D">
        <w:rPr>
          <w:rFonts w:asciiTheme="minorHAnsi" w:eastAsia="Arial" w:hAnsiTheme="minorHAnsi" w:cstheme="minorHAnsi"/>
          <w:sz w:val="20"/>
          <w:szCs w:val="20"/>
        </w:rPr>
        <w:t>T.C. Sağlık Bakanlığı Kilis İl Sağlık Müdürlüğü,</w:t>
      </w:r>
      <w:r w:rsidRPr="0003194D">
        <w:rPr>
          <w:rFonts w:asciiTheme="minorHAnsi" w:eastAsia="Arial" w:hAnsiTheme="minorHAnsi" w:cstheme="minorHAnsi"/>
          <w:b/>
          <w:sz w:val="20"/>
          <w:szCs w:val="20"/>
        </w:rPr>
        <w:t xml:space="preserve"> </w:t>
      </w:r>
      <w:proofErr w:type="spellStart"/>
      <w:r w:rsidRPr="0003194D">
        <w:rPr>
          <w:rFonts w:asciiTheme="minorHAnsi" w:hAnsiTheme="minorHAnsi" w:cstheme="minorHAnsi"/>
          <w:color w:val="333333"/>
          <w:sz w:val="20"/>
          <w:szCs w:val="20"/>
          <w:shd w:val="clear" w:color="auto" w:fill="FFFFFF"/>
        </w:rPr>
        <w:t>Öncüpınar</w:t>
      </w:r>
      <w:proofErr w:type="spellEnd"/>
      <w:r w:rsidRPr="0003194D">
        <w:rPr>
          <w:rFonts w:asciiTheme="minorHAnsi" w:hAnsiTheme="minorHAnsi" w:cstheme="minorHAnsi"/>
          <w:color w:val="333333"/>
          <w:sz w:val="20"/>
          <w:szCs w:val="20"/>
          <w:shd w:val="clear" w:color="auto" w:fill="FFFFFF"/>
        </w:rPr>
        <w:t xml:space="preserve"> Mahallesi Çevre Yolu Üzeri </w:t>
      </w:r>
      <w:r w:rsidRPr="0003194D">
        <w:rPr>
          <w:rFonts w:asciiTheme="minorHAnsi" w:eastAsia="Arial" w:hAnsiTheme="minorHAnsi" w:cstheme="minorHAnsi"/>
          <w:sz w:val="20"/>
          <w:szCs w:val="20"/>
        </w:rPr>
        <w:t>Merkez/KİLİS adresinde faaliyet göstermekte olup bundan sonra “Müdürlük” olarak anılacaktır.</w:t>
      </w:r>
    </w:p>
    <w:p w:rsidR="0003194D" w:rsidRPr="0003194D" w:rsidRDefault="0003194D" w:rsidP="0003194D">
      <w:pPr>
        <w:spacing w:line="238" w:lineRule="auto"/>
        <w:ind w:left="787" w:hanging="432"/>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1.2. </w:t>
      </w:r>
      <w:r w:rsidRPr="0003194D">
        <w:rPr>
          <w:rFonts w:asciiTheme="minorHAnsi" w:eastAsia="Arial" w:hAnsiTheme="minorHAnsi" w:cstheme="minorHAnsi"/>
          <w:sz w:val="20"/>
          <w:szCs w:val="20"/>
        </w:rPr>
        <w:t>Müdürlük</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ile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aramızda</w:t>
      </w:r>
      <w:r w:rsidRPr="0003194D">
        <w:rPr>
          <w:rFonts w:asciiTheme="minorHAnsi" w:eastAsia="Arial" w:hAnsiTheme="minorHAnsi" w:cstheme="minorHAnsi"/>
          <w:b/>
          <w:sz w:val="20"/>
          <w:szCs w:val="20"/>
        </w:rPr>
        <w:t xml:space="preserve"> </w:t>
      </w:r>
      <w:proofErr w:type="gramStart"/>
      <w:r w:rsidRPr="0003194D">
        <w:rPr>
          <w:rFonts w:asciiTheme="minorHAnsi" w:eastAsia="Arial" w:hAnsiTheme="minorHAnsi" w:cstheme="minorHAnsi"/>
          <w:sz w:val="20"/>
          <w:szCs w:val="20"/>
        </w:rPr>
        <w:t>1.3</w:t>
      </w:r>
      <w:proofErr w:type="gramEnd"/>
      <w:r w:rsidRPr="0003194D">
        <w:rPr>
          <w:rFonts w:asciiTheme="minorHAnsi" w:eastAsia="Arial" w:hAnsiTheme="minorHAnsi" w:cstheme="minorHAnsi"/>
          <w:sz w:val="20"/>
          <w:szCs w:val="20"/>
        </w:rPr>
        <w:t>. maddede yazılı iş/faaliyet kapsamında; sözleşme, protokol veya</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benzeri adlar altında imzalanmış ve/veya imzalanması planlanan akdi ilişkinin amaçlarını gerçekleştirmek üzere Müdürlüğe ait ve “</w:t>
      </w:r>
      <w:r w:rsidRPr="0003194D">
        <w:rPr>
          <w:rFonts w:asciiTheme="minorHAnsi" w:eastAsia="Arial" w:hAnsiTheme="minorHAnsi" w:cstheme="minorHAnsi"/>
          <w:b/>
          <w:sz w:val="20"/>
          <w:szCs w:val="20"/>
        </w:rPr>
        <w:t>GİZLİ BİLGİ</w:t>
      </w:r>
      <w:r w:rsidRPr="0003194D">
        <w:rPr>
          <w:rFonts w:asciiTheme="minorHAnsi" w:eastAsia="Arial" w:hAnsiTheme="minorHAnsi" w:cstheme="minorHAnsi"/>
          <w:sz w:val="20"/>
          <w:szCs w:val="20"/>
        </w:rPr>
        <w:t>” niteliği taşıyan yazılı ve/veya sözlü bilgilere ulaşacak olmamız sebebiyle, aşağıdaki hususlara riayet etmeyi peşinen kabul ve taahhüt ederiz.</w:t>
      </w:r>
    </w:p>
    <w:p w:rsidR="0003194D" w:rsidRPr="0003194D" w:rsidRDefault="0003194D" w:rsidP="0003194D">
      <w:pPr>
        <w:spacing w:line="261" w:lineRule="exact"/>
        <w:rPr>
          <w:rFonts w:asciiTheme="minorHAnsi" w:eastAsia="Arial" w:hAnsiTheme="minorHAnsi" w:cstheme="minorHAnsi"/>
          <w:b/>
          <w:sz w:val="20"/>
          <w:szCs w:val="20"/>
        </w:rPr>
      </w:pPr>
    </w:p>
    <w:p w:rsidR="0003194D" w:rsidRPr="0003194D" w:rsidRDefault="0003194D" w:rsidP="0003194D">
      <w:pPr>
        <w:spacing w:line="0" w:lineRule="atLeast"/>
        <w:ind w:left="36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1.3. </w:t>
      </w:r>
      <w:r w:rsidRPr="0003194D">
        <w:rPr>
          <w:rFonts w:asciiTheme="minorHAnsi" w:eastAsia="Arial" w:hAnsiTheme="minorHAnsi" w:cstheme="minorHAnsi"/>
          <w:sz w:val="20"/>
          <w:szCs w:val="20"/>
        </w:rPr>
        <w:t>İş/Faaliyet</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Tanımı</w:t>
      </w:r>
      <w:r w:rsidRPr="0003194D">
        <w:rPr>
          <w:rFonts w:asciiTheme="minorHAnsi" w:hAnsiTheme="minorHAnsi" w:cstheme="minorHAnsi"/>
          <w:sz w:val="20"/>
          <w:szCs w:val="20"/>
        </w:rPr>
        <w:t>1</w:t>
      </w:r>
      <w:r w:rsidRPr="0003194D">
        <w:rPr>
          <w:rFonts w:asciiTheme="minorHAnsi" w:eastAsia="Arial" w:hAnsiTheme="minorHAnsi" w:cstheme="minorHAnsi"/>
          <w:b/>
          <w:sz w:val="20"/>
          <w:szCs w:val="20"/>
        </w:rPr>
        <w:t xml:space="preserve"> </w:t>
      </w:r>
      <w:proofErr w:type="gramStart"/>
      <w:r w:rsidRPr="0003194D">
        <w:rPr>
          <w:rFonts w:asciiTheme="minorHAnsi" w:eastAsia="Arial" w:hAnsiTheme="minorHAnsi" w:cstheme="minorHAnsi"/>
          <w:sz w:val="20"/>
          <w:szCs w:val="20"/>
        </w:rPr>
        <w:t>:…………………………………………………………………………………</w:t>
      </w:r>
      <w:proofErr w:type="gramEnd"/>
    </w:p>
    <w:p w:rsidR="0003194D" w:rsidRPr="0003194D" w:rsidRDefault="0003194D" w:rsidP="0003194D">
      <w:pPr>
        <w:spacing w:line="11" w:lineRule="exact"/>
        <w:rPr>
          <w:rFonts w:asciiTheme="minorHAnsi" w:eastAsia="Arial" w:hAnsiTheme="minorHAnsi" w:cstheme="minorHAnsi"/>
          <w:b/>
          <w:sz w:val="20"/>
          <w:szCs w:val="20"/>
        </w:rPr>
      </w:pPr>
    </w:p>
    <w:p w:rsidR="0003194D" w:rsidRPr="0003194D" w:rsidRDefault="0003194D" w:rsidP="0003194D">
      <w:pPr>
        <w:spacing w:line="0" w:lineRule="atLeast"/>
        <w:ind w:left="787"/>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w:t>
      </w:r>
      <w:proofErr w:type="gramEnd"/>
    </w:p>
    <w:p w:rsidR="0003194D" w:rsidRPr="0003194D" w:rsidRDefault="0003194D" w:rsidP="0003194D">
      <w:pPr>
        <w:spacing w:line="0" w:lineRule="atLeast"/>
        <w:ind w:left="787"/>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w:t>
      </w:r>
      <w:proofErr w:type="gramEnd"/>
    </w:p>
    <w:p w:rsidR="0003194D" w:rsidRPr="0003194D" w:rsidRDefault="0003194D" w:rsidP="0003194D">
      <w:pPr>
        <w:spacing w:line="0" w:lineRule="atLeast"/>
        <w:ind w:left="787"/>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w:t>
      </w:r>
      <w:proofErr w:type="gramEnd"/>
    </w:p>
    <w:p w:rsidR="0003194D" w:rsidRPr="0003194D" w:rsidRDefault="0003194D" w:rsidP="0003194D">
      <w:pPr>
        <w:spacing w:line="250" w:lineRule="exact"/>
        <w:rPr>
          <w:rFonts w:asciiTheme="minorHAnsi" w:eastAsia="Arial" w:hAnsiTheme="minorHAnsi" w:cstheme="minorHAnsi"/>
          <w:b/>
          <w:sz w:val="20"/>
          <w:szCs w:val="20"/>
        </w:rPr>
      </w:pPr>
    </w:p>
    <w:p w:rsidR="0003194D" w:rsidRPr="0003194D" w:rsidRDefault="0003194D" w:rsidP="0003194D">
      <w:pPr>
        <w:numPr>
          <w:ilvl w:val="0"/>
          <w:numId w:val="18"/>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GİZLİ BİLGİNİN TANIMI</w:t>
      </w:r>
    </w:p>
    <w:p w:rsidR="0003194D" w:rsidRPr="0003194D" w:rsidRDefault="0003194D" w:rsidP="0003194D">
      <w:pPr>
        <w:spacing w:line="253" w:lineRule="exact"/>
        <w:rPr>
          <w:rFonts w:asciiTheme="minorHAnsi" w:eastAsia="Arial" w:hAnsiTheme="minorHAnsi" w:cstheme="minorHAnsi"/>
          <w:b/>
          <w:sz w:val="20"/>
          <w:szCs w:val="20"/>
        </w:rPr>
      </w:pPr>
    </w:p>
    <w:p w:rsidR="0003194D" w:rsidRPr="0003194D" w:rsidRDefault="0003194D" w:rsidP="0003194D">
      <w:pPr>
        <w:spacing w:line="0" w:lineRule="atLeast"/>
        <w:ind w:left="36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2.1. </w:t>
      </w:r>
      <w:r w:rsidRPr="0003194D">
        <w:rPr>
          <w:rFonts w:asciiTheme="minorHAnsi" w:eastAsia="Arial" w:hAnsiTheme="minorHAnsi" w:cstheme="minorHAnsi"/>
          <w:sz w:val="20"/>
          <w:szCs w:val="20"/>
        </w:rPr>
        <w:t>Aşağıdaki bilgileri kesinlikle “</w:t>
      </w:r>
      <w:r w:rsidRPr="0003194D">
        <w:rPr>
          <w:rFonts w:asciiTheme="minorHAnsi" w:eastAsia="Arial" w:hAnsiTheme="minorHAnsi" w:cstheme="minorHAnsi"/>
          <w:b/>
          <w:sz w:val="20"/>
          <w:szCs w:val="20"/>
        </w:rPr>
        <w:t>GİZLİ BİLGİ</w:t>
      </w:r>
      <w:r w:rsidRPr="0003194D">
        <w:rPr>
          <w:rFonts w:asciiTheme="minorHAnsi" w:eastAsia="Arial" w:hAnsiTheme="minorHAnsi" w:cstheme="minorHAnsi"/>
          <w:sz w:val="20"/>
          <w:szCs w:val="20"/>
        </w:rPr>
        <w:t>” olarak kabul ederiz:</w:t>
      </w:r>
    </w:p>
    <w:p w:rsidR="0003194D" w:rsidRPr="0003194D" w:rsidRDefault="0003194D" w:rsidP="0003194D">
      <w:pPr>
        <w:spacing w:line="237" w:lineRule="auto"/>
        <w:ind w:left="1287" w:right="20" w:hanging="556"/>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2.1.1. </w:t>
      </w:r>
      <w:proofErr w:type="gramStart"/>
      <w:r w:rsidRPr="0003194D">
        <w:rPr>
          <w:rFonts w:asciiTheme="minorHAnsi" w:eastAsia="Arial" w:hAnsiTheme="minorHAnsi" w:cstheme="minorHAnsi"/>
          <w:sz w:val="20"/>
          <w:szCs w:val="20"/>
        </w:rPr>
        <w:t>13/05/1964</w:t>
      </w:r>
      <w:proofErr w:type="gramEnd"/>
      <w:r w:rsidRPr="0003194D">
        <w:rPr>
          <w:rFonts w:asciiTheme="minorHAnsi" w:eastAsia="Arial" w:hAnsiTheme="minorHAnsi" w:cstheme="minorHAnsi"/>
          <w:sz w:val="20"/>
          <w:szCs w:val="20"/>
        </w:rPr>
        <w:t xml:space="preserve"> tarihli ve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6/3048 sayılı Bakanlar Kurulu kararı ile yürürlüğe konulan “Gizlilik</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 xml:space="preserve">Dereceli Evrak ve Gerecin Güvenliği Hakkındaki Esaslar” ile tanımlanmış ve usulüne uygun olarak etiketlenmiş olan ÇOK GİZLİ, GİZLİ, ÖZEL </w:t>
      </w:r>
      <w:proofErr w:type="gramStart"/>
      <w:r w:rsidRPr="0003194D">
        <w:rPr>
          <w:rFonts w:asciiTheme="minorHAnsi" w:eastAsia="Arial" w:hAnsiTheme="minorHAnsi" w:cstheme="minorHAnsi"/>
          <w:sz w:val="20"/>
          <w:szCs w:val="20"/>
        </w:rPr>
        <w:t>ve</w:t>
      </w:r>
      <w:proofErr w:type="gramEnd"/>
      <w:r w:rsidRPr="0003194D">
        <w:rPr>
          <w:rFonts w:asciiTheme="minorHAnsi" w:eastAsia="Arial" w:hAnsiTheme="minorHAnsi" w:cstheme="minorHAnsi"/>
          <w:sz w:val="20"/>
          <w:szCs w:val="20"/>
        </w:rPr>
        <w:t xml:space="preserve"> HİZMETE ÖZEL gizlilik derecesindeki her türlü veri, bilgi ve belge.</w:t>
      </w:r>
    </w:p>
    <w:p w:rsidR="0003194D" w:rsidRPr="0003194D" w:rsidRDefault="0003194D" w:rsidP="0003194D">
      <w:pPr>
        <w:spacing w:line="237" w:lineRule="auto"/>
        <w:ind w:left="1287" w:hanging="556"/>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2.1.2. </w:t>
      </w:r>
      <w:proofErr w:type="gramStart"/>
      <w:r w:rsidRPr="0003194D">
        <w:rPr>
          <w:rFonts w:asciiTheme="minorHAnsi" w:eastAsia="Arial" w:hAnsiTheme="minorHAnsi" w:cstheme="minorHAnsi"/>
          <w:sz w:val="20"/>
          <w:szCs w:val="20"/>
        </w:rPr>
        <w:t>24/3/2016</w:t>
      </w:r>
      <w:proofErr w:type="gramEnd"/>
      <w:r w:rsidRPr="0003194D">
        <w:rPr>
          <w:rFonts w:asciiTheme="minorHAnsi" w:eastAsia="Arial" w:hAnsiTheme="minorHAnsi" w:cstheme="minorHAnsi"/>
          <w:sz w:val="20"/>
          <w:szCs w:val="20"/>
        </w:rPr>
        <w:t xml:space="preserve"> tarih ve 6698 sayılı Kişisel Verilerin Korunması Kanunu ile tanımlanan kişisel</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veriler ile 20/10/2016 tarih ve 29863 sayılı Kişisel Sağlık Verilerinin İşlenmesi ve Mahremiyetinin Sağlanması Hakkındaki Yönetmelik ile tanımlanan kişisel sağlık verileri.</w:t>
      </w:r>
    </w:p>
    <w:p w:rsidR="0003194D" w:rsidRPr="0003194D" w:rsidRDefault="0003194D" w:rsidP="0003194D">
      <w:pPr>
        <w:spacing w:line="238" w:lineRule="auto"/>
        <w:ind w:left="1287" w:hanging="556"/>
        <w:jc w:val="both"/>
        <w:rPr>
          <w:rFonts w:asciiTheme="minorHAnsi" w:eastAsia="Arial" w:hAnsiTheme="minorHAnsi" w:cstheme="minorHAnsi"/>
          <w:sz w:val="20"/>
          <w:szCs w:val="20"/>
        </w:rPr>
      </w:pPr>
      <w:proofErr w:type="gramStart"/>
      <w:r w:rsidRPr="0003194D">
        <w:rPr>
          <w:rFonts w:asciiTheme="minorHAnsi" w:eastAsia="Arial" w:hAnsiTheme="minorHAnsi" w:cstheme="minorHAnsi"/>
          <w:b/>
          <w:sz w:val="20"/>
          <w:szCs w:val="20"/>
        </w:rPr>
        <w:t xml:space="preserve">2.1.3. </w:t>
      </w:r>
      <w:r w:rsidRPr="0003194D">
        <w:rPr>
          <w:rFonts w:asciiTheme="minorHAnsi" w:eastAsia="Arial" w:hAnsiTheme="minorHAnsi" w:cstheme="minorHAnsi"/>
          <w:sz w:val="20"/>
          <w:szCs w:val="20"/>
        </w:rPr>
        <w:t>Bakanlığa veya hizmet sunulan ilgili birime ait özel sırlar, mali bilgiler, çalışan bilgileri,</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sistem bilgileri ve çalışılan süre içinde derlenen tüm bilgiler, materyaller, programlar ve dokümanlar, bilgisayar sistemleri içerisinde saklanan veriler, donanım/yazılım ve tüm diğer düzenleme ve uygulamalar ile yüklenici ve çalışanlarının çalışma süresi içerisinde yapmış olduğu işler.</w:t>
      </w:r>
      <w:proofErr w:type="gramEnd"/>
    </w:p>
    <w:p w:rsidR="0003194D" w:rsidRPr="0003194D" w:rsidRDefault="0003194D" w:rsidP="0003194D">
      <w:pPr>
        <w:spacing w:line="255" w:lineRule="auto"/>
        <w:ind w:left="1287" w:hanging="556"/>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2.1.4. </w:t>
      </w:r>
      <w:r w:rsidRPr="0003194D">
        <w:rPr>
          <w:rFonts w:asciiTheme="minorHAnsi" w:eastAsia="Arial" w:hAnsiTheme="minorHAnsi" w:cstheme="minorHAnsi"/>
          <w:sz w:val="20"/>
          <w:szCs w:val="20"/>
        </w:rPr>
        <w:t>Açıklanması halinde kişi ve kurumlara maddi veya manevi zarar verme ya da herhangi</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bir kişi veya kuruma haksız yarar sağlama ihtimali bulunan her türlü bilgi ve belge.</w:t>
      </w:r>
    </w:p>
    <w:p w:rsidR="0003194D" w:rsidRDefault="0003194D" w:rsidP="0003194D">
      <w:pPr>
        <w:numPr>
          <w:ilvl w:val="0"/>
          <w:numId w:val="19"/>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GİZLİ BİLGİNİN KORUNMASI</w:t>
      </w:r>
    </w:p>
    <w:p w:rsidR="0003194D" w:rsidRPr="0003194D" w:rsidRDefault="0003194D" w:rsidP="0003194D">
      <w:pPr>
        <w:numPr>
          <w:ilvl w:val="0"/>
          <w:numId w:val="19"/>
        </w:numPr>
        <w:tabs>
          <w:tab w:val="left" w:pos="367"/>
        </w:tabs>
        <w:spacing w:after="0" w:line="0" w:lineRule="atLeast"/>
        <w:ind w:left="367" w:hanging="367"/>
        <w:rPr>
          <w:rFonts w:asciiTheme="minorHAnsi" w:eastAsia="Arial" w:hAnsiTheme="minorHAnsi" w:cstheme="minorHAnsi"/>
          <w:b/>
          <w:sz w:val="20"/>
          <w:szCs w:val="20"/>
        </w:rPr>
      </w:pPr>
    </w:p>
    <w:p w:rsidR="0003194D" w:rsidRPr="0003194D" w:rsidRDefault="0003194D" w:rsidP="0003194D">
      <w:pPr>
        <w:spacing w:line="0" w:lineRule="atLeast"/>
        <w:ind w:left="36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3.1. </w:t>
      </w:r>
      <w:r w:rsidRPr="0003194D">
        <w:rPr>
          <w:rFonts w:asciiTheme="minorHAnsi" w:eastAsia="Arial" w:hAnsiTheme="minorHAnsi" w:cstheme="minorHAnsi"/>
          <w:sz w:val="20"/>
          <w:szCs w:val="20"/>
        </w:rPr>
        <w:t>Bu gizli bilgiyi;</w:t>
      </w:r>
    </w:p>
    <w:p w:rsidR="0003194D" w:rsidRPr="0003194D" w:rsidRDefault="0003194D" w:rsidP="0003194D">
      <w:pPr>
        <w:spacing w:line="9" w:lineRule="exact"/>
        <w:rPr>
          <w:rFonts w:asciiTheme="minorHAnsi" w:eastAsia="Arial" w:hAnsiTheme="minorHAnsi" w:cstheme="minorHAnsi"/>
          <w:b/>
          <w:sz w:val="20"/>
          <w:szCs w:val="20"/>
        </w:rPr>
      </w:pPr>
    </w:p>
    <w:p w:rsidR="0003194D" w:rsidRPr="0003194D" w:rsidRDefault="0003194D" w:rsidP="0003194D">
      <w:pPr>
        <w:spacing w:line="237" w:lineRule="auto"/>
        <w:ind w:left="1287" w:hanging="569"/>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3.1.1. </w:t>
      </w:r>
      <w:r w:rsidRPr="0003194D">
        <w:rPr>
          <w:rFonts w:asciiTheme="minorHAnsi" w:eastAsia="Arial" w:hAnsiTheme="minorHAnsi" w:cstheme="minorHAnsi"/>
          <w:sz w:val="20"/>
          <w:szCs w:val="20"/>
        </w:rPr>
        <w:t>T.C. Sağlık Bakanlığı tarafından yayımlanmış yürürlükteki Bilgi Güvenliği Politikası</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Yönergesi ve Bilgi Güvenliği Politikaları Kılavuzunda belirtilen tedbirleri almak suretiyle korumayı,</w:t>
      </w:r>
    </w:p>
    <w:p w:rsidR="0003194D" w:rsidRPr="0003194D" w:rsidRDefault="0003194D" w:rsidP="0003194D">
      <w:pPr>
        <w:spacing w:line="236" w:lineRule="auto"/>
        <w:ind w:left="1287" w:right="20" w:hanging="568"/>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3.1.2. </w:t>
      </w:r>
      <w:r w:rsidRPr="0003194D">
        <w:rPr>
          <w:rFonts w:asciiTheme="minorHAnsi" w:eastAsia="Arial" w:hAnsiTheme="minorHAnsi" w:cstheme="minorHAnsi"/>
          <w:sz w:val="20"/>
          <w:szCs w:val="20"/>
        </w:rPr>
        <w:t>Herhangi bir üçüncü kişiye hangi suretle olursa olsun vermemeyi, açıklamamayı,</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değiştirmemeyi, çoğaltmamayı ve/veya kamuya duyurmamayı,</w:t>
      </w:r>
    </w:p>
    <w:p w:rsidR="0003194D" w:rsidRDefault="0003194D" w:rsidP="0003194D">
      <w:pPr>
        <w:spacing w:line="236" w:lineRule="auto"/>
        <w:ind w:left="1287" w:hanging="568"/>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lastRenderedPageBreak/>
        <w:t xml:space="preserve">3.1.3. </w:t>
      </w:r>
      <w:r w:rsidRPr="0003194D">
        <w:rPr>
          <w:rFonts w:asciiTheme="minorHAnsi" w:eastAsia="Arial" w:hAnsiTheme="minorHAnsi" w:cstheme="minorHAnsi"/>
          <w:sz w:val="20"/>
          <w:szCs w:val="20"/>
        </w:rPr>
        <w:t>İşin yürütülmesi haricinde doğrudan ya da dolaylı olarak hiçbir şekilde ve sebeple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kullanmamayı,</w:t>
      </w:r>
    </w:p>
    <w:p w:rsidR="0003194D" w:rsidRPr="0003194D" w:rsidRDefault="0003194D" w:rsidP="0003194D">
      <w:pPr>
        <w:spacing w:line="236" w:lineRule="auto"/>
        <w:ind w:left="1287" w:hanging="568"/>
        <w:jc w:val="both"/>
        <w:rPr>
          <w:rFonts w:asciiTheme="minorHAnsi" w:eastAsia="Arial" w:hAnsiTheme="minorHAnsi" w:cstheme="minorHAnsi"/>
          <w:sz w:val="20"/>
          <w:szCs w:val="20"/>
        </w:rPr>
      </w:pPr>
    </w:p>
    <w:p w:rsidR="0003194D" w:rsidRPr="0003194D" w:rsidRDefault="0003194D" w:rsidP="0003194D">
      <w:pPr>
        <w:spacing w:line="235" w:lineRule="auto"/>
        <w:ind w:left="1287" w:right="20" w:hanging="568"/>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3.1.4. </w:t>
      </w:r>
      <w:r w:rsidRPr="0003194D">
        <w:rPr>
          <w:rFonts w:asciiTheme="minorHAnsi" w:eastAsia="Arial" w:hAnsiTheme="minorHAnsi" w:cstheme="minorHAnsi"/>
          <w:sz w:val="20"/>
          <w:szCs w:val="20"/>
        </w:rPr>
        <w:t>Üçüncü kişiler tarafından doğrudan ya da dolaylı olarak ulaşılmaması için gerekli tüm</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tedbirleri almak suretiyle saklamayı,</w:t>
      </w:r>
    </w:p>
    <w:p w:rsidR="0003194D" w:rsidRPr="0003194D" w:rsidRDefault="0003194D" w:rsidP="0003194D">
      <w:pPr>
        <w:spacing w:line="238" w:lineRule="auto"/>
        <w:ind w:left="1287" w:hanging="568"/>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3.1.5. </w:t>
      </w:r>
      <w:r w:rsidRPr="0003194D">
        <w:rPr>
          <w:rFonts w:asciiTheme="minorHAnsi" w:eastAsia="Arial" w:hAnsiTheme="minorHAnsi" w:cstheme="minorHAnsi"/>
          <w:sz w:val="20"/>
          <w:szCs w:val="20"/>
        </w:rPr>
        <w:t>Gizli bilgilerin tutulduğu ortamlar ile ilgili işlemlerin kayıtlarının olması açısından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erişimleri ve yapılan işlemleri kaydetmeyi, bu iz kayıtlarının erişimine, değiştirilmesine ve silinmesine izin vermemeyi ve yukarıda sayılan surette sonuçlanacak sair davranışlardan kaçınmayı taahhüt ederiz.</w:t>
      </w:r>
    </w:p>
    <w:p w:rsidR="0003194D" w:rsidRPr="0003194D" w:rsidRDefault="0003194D" w:rsidP="0003194D">
      <w:pPr>
        <w:spacing w:line="239" w:lineRule="auto"/>
        <w:ind w:left="787" w:hanging="431"/>
        <w:jc w:val="both"/>
        <w:rPr>
          <w:rFonts w:asciiTheme="minorHAnsi" w:eastAsia="Arial" w:hAnsiTheme="minorHAnsi" w:cstheme="minorHAnsi"/>
          <w:sz w:val="20"/>
          <w:szCs w:val="20"/>
        </w:rPr>
      </w:pPr>
      <w:proofErr w:type="gramStart"/>
      <w:r w:rsidRPr="0003194D">
        <w:rPr>
          <w:rFonts w:asciiTheme="minorHAnsi" w:eastAsia="Arial" w:hAnsiTheme="minorHAnsi" w:cstheme="minorHAnsi"/>
          <w:b/>
          <w:sz w:val="20"/>
          <w:szCs w:val="20"/>
        </w:rPr>
        <w:t xml:space="preserve">3.2. </w:t>
      </w:r>
      <w:r w:rsidRPr="0003194D">
        <w:rPr>
          <w:rFonts w:asciiTheme="minorHAnsi" w:eastAsia="Arial" w:hAnsiTheme="minorHAnsi" w:cstheme="minorHAnsi"/>
          <w:sz w:val="20"/>
          <w:szCs w:val="20"/>
        </w:rPr>
        <w:t>Kendi gizli bilgilerimizi korumakta gösterdiğimiz özenin aynısını,</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Müdürlüğün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gizli bilgisini</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korumakta da göstereceğimizi, sadece zorunlu hallerde ve işin gereği bu bilgiyi öğrenmesi gereken çalışanlarımıza işin yürütülmesi için gereken nispette ve bilginin korunması için her türlü azami önlemi alarak verebileceğimizi; Müdürlüğün gizli bilgilerine erişecek personelimize, Müdürlük Bilgi Güvenliği Yönetim Sistemi (BGYS) kapsamında yürürlükte olan personel gizlilik sözleşmesini imzalatacağımızı; çalışanlarımızın bilginin gizliliği hususunda bu taahhütname ve personel gizlilik sözleşmesi yükümlülüklerine aykırı davranmayacaklarını ve böyle davranmaları halinde doğrudan tarafımızın sorumlu olacağını peşinen kabul ve taahhüt ederiz.</w:t>
      </w:r>
      <w:proofErr w:type="gramEnd"/>
    </w:p>
    <w:p w:rsidR="0003194D" w:rsidRPr="0003194D" w:rsidRDefault="0003194D" w:rsidP="0003194D">
      <w:pPr>
        <w:spacing w:line="237"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3.3. </w:t>
      </w:r>
      <w:r w:rsidRPr="0003194D">
        <w:rPr>
          <w:rFonts w:asciiTheme="minorHAnsi" w:eastAsia="Arial" w:hAnsiTheme="minorHAnsi" w:cstheme="minorHAnsi"/>
          <w:sz w:val="20"/>
          <w:szCs w:val="20"/>
        </w:rPr>
        <w:t>Müdürlükten temin etmiş olduğumuz</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gizli bilgilerin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bu Taahhütnameye aykırı biçimde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açıklandığından haberdar olduğumuzda, derhal ve yazılı olarak Müdürlüğe durumu bildirmekle yükümlü olduğumuzu da kabul, beyan ve taahhüt ederiz.</w:t>
      </w:r>
    </w:p>
    <w:p w:rsidR="0003194D" w:rsidRPr="0003194D" w:rsidRDefault="0003194D" w:rsidP="0003194D">
      <w:pPr>
        <w:numPr>
          <w:ilvl w:val="0"/>
          <w:numId w:val="21"/>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GİZLİ BİLGİ TANIMINA GİRMEYEN DURUMLAR</w:t>
      </w:r>
    </w:p>
    <w:p w:rsidR="0003194D" w:rsidRPr="0003194D" w:rsidRDefault="0003194D" w:rsidP="0003194D">
      <w:pPr>
        <w:spacing w:line="253" w:lineRule="exact"/>
        <w:rPr>
          <w:rFonts w:asciiTheme="minorHAnsi" w:hAnsiTheme="minorHAnsi" w:cstheme="minorHAnsi"/>
          <w:sz w:val="20"/>
          <w:szCs w:val="20"/>
        </w:rPr>
      </w:pPr>
    </w:p>
    <w:p w:rsidR="0003194D" w:rsidRPr="0003194D" w:rsidRDefault="0003194D" w:rsidP="0003194D">
      <w:pPr>
        <w:spacing w:line="0" w:lineRule="atLeast"/>
        <w:ind w:left="36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4.1. </w:t>
      </w:r>
      <w:r w:rsidRPr="0003194D">
        <w:rPr>
          <w:rFonts w:asciiTheme="minorHAnsi" w:eastAsia="Arial" w:hAnsiTheme="minorHAnsi" w:cstheme="minorHAnsi"/>
          <w:sz w:val="20"/>
          <w:szCs w:val="20"/>
        </w:rPr>
        <w:t>Aşağıdaki bilgilerin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gizli bilgi</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olarak nitelendirilmeyeceğini kabul ve beyan ederiz.</w:t>
      </w:r>
    </w:p>
    <w:p w:rsidR="0003194D" w:rsidRPr="0003194D" w:rsidRDefault="0003194D" w:rsidP="0003194D">
      <w:pPr>
        <w:spacing w:line="0" w:lineRule="atLeast"/>
        <w:ind w:left="72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4.1.1.  </w:t>
      </w:r>
      <w:r w:rsidRPr="0003194D">
        <w:rPr>
          <w:rFonts w:asciiTheme="minorHAnsi" w:eastAsia="Arial" w:hAnsiTheme="minorHAnsi" w:cstheme="minorHAnsi"/>
          <w:sz w:val="20"/>
          <w:szCs w:val="20"/>
        </w:rPr>
        <w:t>Bakanlığın veya Müdürlüğün bizzat kendisi tarafından alenileştirilmiş</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bilgiler,</w:t>
      </w:r>
    </w:p>
    <w:p w:rsidR="0003194D" w:rsidRPr="0003194D" w:rsidRDefault="0003194D" w:rsidP="0003194D">
      <w:pPr>
        <w:spacing w:line="0" w:lineRule="atLeast"/>
        <w:ind w:left="727"/>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4.1.2.  </w:t>
      </w:r>
      <w:r w:rsidRPr="0003194D">
        <w:rPr>
          <w:rFonts w:asciiTheme="minorHAnsi" w:eastAsia="Arial" w:hAnsiTheme="minorHAnsi" w:cstheme="minorHAnsi"/>
          <w:sz w:val="20"/>
          <w:szCs w:val="20"/>
        </w:rPr>
        <w:t>Açıklanmasına Bakanlık veya Müdürlük tarafından yazılı olarak onay verilmiş bilgiler,</w:t>
      </w:r>
    </w:p>
    <w:p w:rsidR="0003194D" w:rsidRPr="0003194D" w:rsidRDefault="0003194D" w:rsidP="0003194D">
      <w:pPr>
        <w:spacing w:line="235" w:lineRule="auto"/>
        <w:ind w:left="1227" w:hanging="503"/>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4.1.3. </w:t>
      </w:r>
      <w:r w:rsidRPr="0003194D">
        <w:rPr>
          <w:rFonts w:asciiTheme="minorHAnsi" w:eastAsia="Arial" w:hAnsiTheme="minorHAnsi" w:cstheme="minorHAnsi"/>
          <w:sz w:val="20"/>
          <w:szCs w:val="20"/>
        </w:rPr>
        <w:t>Yürürlükte olan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bir kanuna</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ya da verilmiş olan bir mahkeme kararına istinaden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açıklanması gereken bilgiler.</w:t>
      </w:r>
    </w:p>
    <w:p w:rsidR="0003194D" w:rsidRPr="0003194D" w:rsidRDefault="0003194D" w:rsidP="0003194D">
      <w:pPr>
        <w:spacing w:line="238" w:lineRule="auto"/>
        <w:ind w:left="787" w:hanging="431"/>
        <w:jc w:val="both"/>
        <w:rPr>
          <w:rFonts w:asciiTheme="minorHAnsi" w:eastAsia="Arial" w:hAnsiTheme="minorHAnsi" w:cstheme="minorHAnsi"/>
          <w:sz w:val="20"/>
          <w:szCs w:val="20"/>
        </w:rPr>
      </w:pPr>
      <w:proofErr w:type="gramStart"/>
      <w:r w:rsidRPr="0003194D">
        <w:rPr>
          <w:rFonts w:asciiTheme="minorHAnsi" w:eastAsia="Arial" w:hAnsiTheme="minorHAnsi" w:cstheme="minorHAnsi"/>
          <w:b/>
          <w:sz w:val="20"/>
          <w:szCs w:val="20"/>
        </w:rPr>
        <w:t xml:space="preserve">4.2. </w:t>
      </w:r>
      <w:r w:rsidRPr="0003194D">
        <w:rPr>
          <w:rFonts w:asciiTheme="minorHAnsi" w:eastAsia="Arial" w:hAnsiTheme="minorHAnsi" w:cstheme="minorHAnsi"/>
          <w:sz w:val="20"/>
          <w:szCs w:val="20"/>
        </w:rPr>
        <w:t>Bu Taahhütnamenin 4.1.3</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maddesi gereğince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gizli bilgiyi</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açıklamaya mecbur kalmamız</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halinde, gizli bilgiyi açıklamadan önce Müdürlüğe derhal yazılı bir bildirimde bulunacağımızı, gizli bilgiyi sadece hukuken gerektiği kadar açıklayacağımızı ve bu açıklamanın kapsamına ilişkin olarak Müdürlüğe yazılı olarak bildirimde bulunacağımızı, 4.1.3 maddesi kapsamında bilgi paylaşımında bulunmuş olmamızın bu Taahhütnamedeki yükümlülüklerimizin sona erdiği anlamına gelmediğini beyan, kabul ve taahhüt ederiz.</w:t>
      </w:r>
      <w:proofErr w:type="gramEnd"/>
    </w:p>
    <w:p w:rsidR="0003194D" w:rsidRPr="0003194D" w:rsidRDefault="0003194D" w:rsidP="0003194D">
      <w:pPr>
        <w:numPr>
          <w:ilvl w:val="0"/>
          <w:numId w:val="22"/>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DENETİM VE REFERANS</w:t>
      </w:r>
    </w:p>
    <w:p w:rsidR="0003194D" w:rsidRPr="0003194D" w:rsidRDefault="0003194D" w:rsidP="0003194D">
      <w:pPr>
        <w:spacing w:line="264" w:lineRule="exact"/>
        <w:rPr>
          <w:rFonts w:asciiTheme="minorHAnsi" w:hAnsiTheme="minorHAnsi" w:cstheme="minorHAnsi"/>
          <w:sz w:val="20"/>
          <w:szCs w:val="20"/>
        </w:rPr>
      </w:pPr>
    </w:p>
    <w:p w:rsidR="0003194D" w:rsidRPr="0003194D" w:rsidRDefault="0003194D" w:rsidP="0003194D">
      <w:pPr>
        <w:spacing w:line="237"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5.1. </w:t>
      </w:r>
      <w:r w:rsidRPr="0003194D">
        <w:rPr>
          <w:rFonts w:asciiTheme="minorHAnsi" w:eastAsia="Arial" w:hAnsiTheme="minorHAnsi" w:cstheme="minorHAnsi"/>
          <w:sz w:val="20"/>
          <w:szCs w:val="20"/>
        </w:rPr>
        <w:t>Müdürlüğün</w:t>
      </w:r>
      <w:r w:rsidRPr="0003194D">
        <w:rPr>
          <w:rFonts w:asciiTheme="minorHAnsi" w:hAnsiTheme="minorHAnsi" w:cstheme="minorHAnsi"/>
          <w:sz w:val="20"/>
          <w:szCs w:val="20"/>
        </w:rPr>
        <w:t xml:space="preserve"> </w:t>
      </w:r>
      <w:r w:rsidRPr="0003194D">
        <w:rPr>
          <w:rFonts w:asciiTheme="minorHAnsi" w:eastAsia="Arial" w:hAnsiTheme="minorHAnsi" w:cstheme="minorHAnsi"/>
          <w:sz w:val="20"/>
          <w:szCs w:val="20"/>
        </w:rPr>
        <w:t>gerekli gördüğü hallerde, önceden haber vermek kaydıyla tesis ve sistemlerimizde, bu taahhütnamenin konusu ve kapsamı ile sınırlı kalmak şartıyla, bilgi güvenliği denetimleri yapma hakkına sahip olduğunu kabul ve beyan ederiz.</w:t>
      </w:r>
    </w:p>
    <w:p w:rsidR="0003194D" w:rsidRPr="00CF0ADA" w:rsidRDefault="0003194D" w:rsidP="00CF0ADA">
      <w:pPr>
        <w:spacing w:line="237"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5.2. </w:t>
      </w:r>
      <w:r w:rsidRPr="0003194D">
        <w:rPr>
          <w:rFonts w:asciiTheme="minorHAnsi" w:eastAsia="Arial" w:hAnsiTheme="minorHAnsi" w:cstheme="minorHAnsi"/>
          <w:sz w:val="20"/>
          <w:szCs w:val="20"/>
        </w:rPr>
        <w:t>Müdürlüğün resmi kurumlarca denetlenmesi halinde bu denetim kapsamında tarafımızdan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bilgi ve belge talep edilmesi halinde, tarafımızdan talep edilen bilgi ve belgeleri derhal sağlamakla yükümlü olduğumuzu beyan, kabul ve taahhüt ederiz.</w:t>
      </w:r>
    </w:p>
    <w:p w:rsidR="0003194D" w:rsidRPr="00CF0ADA" w:rsidRDefault="0003194D" w:rsidP="00CF0ADA">
      <w:pPr>
        <w:spacing w:line="237"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5.3. </w:t>
      </w:r>
      <w:r w:rsidRPr="0003194D">
        <w:rPr>
          <w:rFonts w:asciiTheme="minorHAnsi" w:eastAsia="Arial" w:hAnsiTheme="minorHAnsi" w:cstheme="minorHAnsi"/>
          <w:sz w:val="20"/>
          <w:szCs w:val="20"/>
        </w:rPr>
        <w:t>Müdürlüğün bu konuda açık yazılı izni olmadıkça görsel ya da yazılı medya aracılığıyla T.C.</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Sağlık Bakanlığı ve Müdürlüğü referans olarak gösteremeyeceğimizi ya da reklam aracı olarak ve/veya reklam amacıyla kullanmayacağımızı beyan, kabul ve taahhüt ederiz.</w:t>
      </w:r>
    </w:p>
    <w:p w:rsidR="0003194D" w:rsidRPr="00CF0ADA" w:rsidRDefault="0003194D" w:rsidP="00CF0ADA">
      <w:pPr>
        <w:numPr>
          <w:ilvl w:val="0"/>
          <w:numId w:val="23"/>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GİZLİ BİLGİLERİN İADESİ</w:t>
      </w:r>
    </w:p>
    <w:p w:rsidR="0003194D" w:rsidRPr="0003194D" w:rsidRDefault="0003194D" w:rsidP="0003194D">
      <w:pPr>
        <w:spacing w:line="238" w:lineRule="auto"/>
        <w:ind w:left="787" w:hanging="432"/>
        <w:rPr>
          <w:rFonts w:asciiTheme="minorHAnsi" w:eastAsia="Arial" w:hAnsiTheme="minorHAnsi" w:cstheme="minorHAnsi"/>
          <w:sz w:val="20"/>
          <w:szCs w:val="20"/>
        </w:rPr>
      </w:pPr>
      <w:r w:rsidRPr="0003194D">
        <w:rPr>
          <w:rFonts w:asciiTheme="minorHAnsi" w:eastAsia="Arial" w:hAnsiTheme="minorHAnsi" w:cstheme="minorHAnsi"/>
          <w:b/>
          <w:sz w:val="20"/>
          <w:szCs w:val="20"/>
        </w:rPr>
        <w:lastRenderedPageBreak/>
        <w:t xml:space="preserve">6.1. </w:t>
      </w:r>
      <w:r w:rsidRPr="0003194D">
        <w:rPr>
          <w:rFonts w:asciiTheme="minorHAnsi" w:eastAsia="Arial" w:hAnsiTheme="minorHAnsi" w:cstheme="minorHAnsi"/>
          <w:sz w:val="20"/>
          <w:szCs w:val="20"/>
        </w:rPr>
        <w:t>Bu Taahhütnamenin sona ermesi veya feshedilmesi veya</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Müdürlük tarafından daha önce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talep edilmesi durumunda, masrafları tarafımıza ait olmak üzere zilyetliğimizde bulunan gizli bilgi içeren her türlü dokümanı ve bunların kopyalarını derhal Müdürlüğe iade edeceğimizi beyan, kabul ve taahhüt ederiz.</w:t>
      </w:r>
    </w:p>
    <w:p w:rsidR="0003194D" w:rsidRPr="0003194D" w:rsidRDefault="0003194D" w:rsidP="0003194D">
      <w:pPr>
        <w:spacing w:line="261" w:lineRule="exact"/>
        <w:rPr>
          <w:rFonts w:asciiTheme="minorHAnsi" w:eastAsia="Arial" w:hAnsiTheme="minorHAnsi" w:cstheme="minorHAnsi"/>
          <w:b/>
          <w:sz w:val="20"/>
          <w:szCs w:val="20"/>
        </w:rPr>
      </w:pPr>
    </w:p>
    <w:p w:rsidR="0003194D" w:rsidRPr="00CF0ADA" w:rsidRDefault="0003194D" w:rsidP="00CF0ADA">
      <w:pPr>
        <w:spacing w:line="238" w:lineRule="auto"/>
        <w:ind w:left="787" w:hanging="432"/>
        <w:rPr>
          <w:rFonts w:asciiTheme="minorHAnsi" w:eastAsia="Arial" w:hAnsiTheme="minorHAnsi" w:cstheme="minorHAnsi"/>
          <w:sz w:val="20"/>
          <w:szCs w:val="20"/>
        </w:rPr>
      </w:pPr>
      <w:proofErr w:type="gramStart"/>
      <w:r w:rsidRPr="0003194D">
        <w:rPr>
          <w:rFonts w:asciiTheme="minorHAnsi" w:eastAsia="Arial" w:hAnsiTheme="minorHAnsi" w:cstheme="minorHAnsi"/>
          <w:b/>
          <w:sz w:val="20"/>
          <w:szCs w:val="20"/>
        </w:rPr>
        <w:t xml:space="preserve">6.2. </w:t>
      </w:r>
      <w:r w:rsidRPr="0003194D">
        <w:rPr>
          <w:rFonts w:asciiTheme="minorHAnsi" w:eastAsia="Arial" w:hAnsiTheme="minorHAnsi" w:cstheme="minorHAnsi"/>
          <w:sz w:val="20"/>
          <w:szCs w:val="20"/>
        </w:rPr>
        <w:t>Bilgisayar</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dâhil</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herhangi elektronik</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cihaz veya mecraya yaptığımız kayıtları geri alınamaz</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şekilde yok edeceğimizi, Müdürlük tarafından talep edilmesi durumunda söz konusu gizli bilgileri barındıran diskleri bedelsiz olarak Müdürlüğe teslim edeceğimizi; kayıtların yok edilmesi ve/veya gizli bilgi barındıran disklerin tespiti faaliyetine Müdürlük tarafından görevlendirilecek bir uzman personelin refakat etmesine izin vereceğimizi kabul ve taahhüt ederiz.</w:t>
      </w:r>
      <w:proofErr w:type="gramEnd"/>
    </w:p>
    <w:p w:rsidR="0003194D" w:rsidRPr="00CF0ADA" w:rsidRDefault="0003194D" w:rsidP="00CF0ADA">
      <w:pPr>
        <w:spacing w:line="236" w:lineRule="auto"/>
        <w:ind w:left="787" w:hanging="432"/>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6.3. </w:t>
      </w:r>
      <w:proofErr w:type="gramStart"/>
      <w:r w:rsidRPr="0003194D">
        <w:rPr>
          <w:rFonts w:asciiTheme="minorHAnsi" w:eastAsia="Arial" w:hAnsiTheme="minorHAnsi" w:cstheme="minorHAnsi"/>
          <w:sz w:val="20"/>
          <w:szCs w:val="20"/>
        </w:rPr>
        <w:t>6.2</w:t>
      </w:r>
      <w:proofErr w:type="gramEnd"/>
      <w:r w:rsidRPr="0003194D">
        <w:rPr>
          <w:rFonts w:asciiTheme="minorHAnsi" w:eastAsia="Arial" w:hAnsiTheme="minorHAnsi" w:cstheme="minorHAnsi"/>
          <w:sz w:val="20"/>
          <w:szCs w:val="20"/>
        </w:rPr>
        <w:t xml:space="preserve"> maddesinde belirtilen kayıtların geri alınamaz bir şekilde yok edildiğini, bir şirket</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yetkilisinin imza edeceği tutanakla belgeleyeceğimizi beyan, kabul ve taahhüt ederiz.</w:t>
      </w:r>
    </w:p>
    <w:p w:rsidR="0003194D" w:rsidRPr="0003194D" w:rsidRDefault="0003194D" w:rsidP="0003194D">
      <w:pPr>
        <w:numPr>
          <w:ilvl w:val="0"/>
          <w:numId w:val="23"/>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TAZMİNAT VE CEZAİ ŞART</w:t>
      </w:r>
    </w:p>
    <w:p w:rsidR="0003194D" w:rsidRPr="0003194D" w:rsidRDefault="0003194D" w:rsidP="0003194D">
      <w:pPr>
        <w:spacing w:line="264" w:lineRule="exact"/>
        <w:rPr>
          <w:rFonts w:asciiTheme="minorHAnsi" w:eastAsia="Arial" w:hAnsiTheme="minorHAnsi" w:cstheme="minorHAnsi"/>
          <w:b/>
          <w:sz w:val="20"/>
          <w:szCs w:val="20"/>
        </w:rPr>
      </w:pPr>
    </w:p>
    <w:p w:rsidR="0003194D" w:rsidRPr="00CF0ADA" w:rsidRDefault="0003194D" w:rsidP="00CF0ADA">
      <w:pPr>
        <w:spacing w:line="237" w:lineRule="auto"/>
        <w:ind w:left="787" w:hanging="432"/>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7.1. </w:t>
      </w:r>
      <w:r w:rsidRPr="0003194D">
        <w:rPr>
          <w:rFonts w:asciiTheme="minorHAnsi" w:eastAsia="Arial" w:hAnsiTheme="minorHAnsi" w:cstheme="minorHAnsi"/>
          <w:sz w:val="20"/>
          <w:szCs w:val="20"/>
        </w:rPr>
        <w:t>Bu Taahhütnameden doğan yükümlülüklerimizi tamamen veya kısmen ihlal etmemiz</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halinde, doğrudan ve dolaylı tüm zarar ve ziyanı karşılayacağımızı şimdiden kabul, beyan ve taahhüt ederiz.</w:t>
      </w:r>
    </w:p>
    <w:p w:rsidR="0003194D" w:rsidRPr="00CF0ADA" w:rsidRDefault="0003194D" w:rsidP="00CF0ADA">
      <w:pPr>
        <w:spacing w:line="238" w:lineRule="auto"/>
        <w:ind w:left="787" w:hanging="432"/>
        <w:rPr>
          <w:rFonts w:asciiTheme="minorHAnsi" w:eastAsia="Arial" w:hAnsiTheme="minorHAnsi" w:cstheme="minorHAnsi"/>
          <w:sz w:val="20"/>
          <w:szCs w:val="20"/>
        </w:rPr>
      </w:pPr>
      <w:proofErr w:type="gramStart"/>
      <w:r w:rsidRPr="0003194D">
        <w:rPr>
          <w:rFonts w:asciiTheme="minorHAnsi" w:eastAsia="Arial" w:hAnsiTheme="minorHAnsi" w:cstheme="minorHAnsi"/>
          <w:b/>
          <w:sz w:val="20"/>
          <w:szCs w:val="20"/>
        </w:rPr>
        <w:t xml:space="preserve">7.2. </w:t>
      </w:r>
      <w:r w:rsidRPr="0003194D">
        <w:rPr>
          <w:rFonts w:asciiTheme="minorHAnsi" w:eastAsia="Arial" w:hAnsiTheme="minorHAnsi" w:cstheme="minorHAnsi"/>
          <w:sz w:val="20"/>
          <w:szCs w:val="20"/>
        </w:rPr>
        <w:t>Bu maddede yer</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alan tazminat ödeme yükümlülüğüne ek olarak, bu Taahhütnameden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doğan yükümlülüklerimizi tamamen veya kısmen ihlal etmemiz nedeniyle idari veya adli makamlarca Müdürlüğe kesilecek her türlü cezayı ilk talep halinde tazmin edeceğimizi, ayrıca bu cezaların doğmasına neden olan aykırılıklar nedeniyle ortaya çıkan her türlü zararı karşılayacağımızı kabul, beyan ve taahhüt ederiz.</w:t>
      </w:r>
      <w:proofErr w:type="gramEnd"/>
    </w:p>
    <w:p w:rsidR="0003194D" w:rsidRPr="0003194D" w:rsidRDefault="0003194D" w:rsidP="0003194D">
      <w:pPr>
        <w:numPr>
          <w:ilvl w:val="0"/>
          <w:numId w:val="23"/>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KISMİ GEÇERSİZLİK</w:t>
      </w:r>
    </w:p>
    <w:p w:rsidR="0003194D" w:rsidRPr="0003194D" w:rsidRDefault="0003194D" w:rsidP="0003194D">
      <w:pPr>
        <w:spacing w:line="252" w:lineRule="exact"/>
        <w:rPr>
          <w:rFonts w:asciiTheme="minorHAnsi" w:hAnsiTheme="minorHAnsi" w:cstheme="minorHAnsi"/>
          <w:sz w:val="20"/>
          <w:szCs w:val="20"/>
        </w:rPr>
      </w:pPr>
    </w:p>
    <w:p w:rsidR="0003194D" w:rsidRPr="00CF0ADA" w:rsidRDefault="0003194D" w:rsidP="00CF0ADA">
      <w:pPr>
        <w:spacing w:line="235" w:lineRule="auto"/>
        <w:ind w:left="7" w:firstLine="284"/>
        <w:rPr>
          <w:rFonts w:asciiTheme="minorHAnsi" w:eastAsia="Arial" w:hAnsiTheme="minorHAnsi" w:cstheme="minorHAnsi"/>
          <w:sz w:val="20"/>
          <w:szCs w:val="20"/>
        </w:rPr>
      </w:pPr>
      <w:r w:rsidRPr="0003194D">
        <w:rPr>
          <w:rFonts w:asciiTheme="minorHAnsi" w:eastAsia="Arial" w:hAnsiTheme="minorHAnsi" w:cstheme="minorHAnsi"/>
          <w:sz w:val="20"/>
          <w:szCs w:val="20"/>
        </w:rPr>
        <w:t>Bu Taahhütname maddelerinden herhangi biri geçersiz sayılır ya da iptal edilirse, bu halin Taahhütnamenin diğer maddelerinin geçerliğine etki etmeyeceğini kabul ederiz.</w:t>
      </w:r>
    </w:p>
    <w:p w:rsidR="0003194D" w:rsidRPr="0003194D" w:rsidRDefault="0003194D" w:rsidP="0003194D">
      <w:pPr>
        <w:numPr>
          <w:ilvl w:val="0"/>
          <w:numId w:val="24"/>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TAAHHÜTNAME GEÇERLİLİĞİ VE DEĞİŞİKLİĞİ</w:t>
      </w:r>
    </w:p>
    <w:p w:rsidR="0003194D" w:rsidRPr="0003194D" w:rsidRDefault="0003194D" w:rsidP="0003194D">
      <w:pPr>
        <w:spacing w:line="250" w:lineRule="exact"/>
        <w:rPr>
          <w:rFonts w:asciiTheme="minorHAnsi" w:hAnsiTheme="minorHAnsi" w:cstheme="minorHAnsi"/>
          <w:sz w:val="20"/>
          <w:szCs w:val="20"/>
        </w:rPr>
      </w:pPr>
    </w:p>
    <w:p w:rsidR="0003194D" w:rsidRPr="00CF0ADA" w:rsidRDefault="0003194D" w:rsidP="00CF0ADA">
      <w:pPr>
        <w:spacing w:line="237" w:lineRule="auto"/>
        <w:ind w:left="7" w:firstLine="284"/>
        <w:jc w:val="both"/>
        <w:rPr>
          <w:rFonts w:asciiTheme="minorHAnsi" w:eastAsia="Arial" w:hAnsiTheme="minorHAnsi" w:cstheme="minorHAnsi"/>
          <w:sz w:val="20"/>
          <w:szCs w:val="20"/>
        </w:rPr>
      </w:pPr>
      <w:r w:rsidRPr="0003194D">
        <w:rPr>
          <w:rFonts w:asciiTheme="minorHAnsi" w:eastAsia="Arial" w:hAnsiTheme="minorHAnsi" w:cstheme="minorHAnsi"/>
          <w:sz w:val="20"/>
          <w:szCs w:val="20"/>
        </w:rPr>
        <w:t>Müdürlüğün yeni bir Gizlilik Taahhütnamesi yayımlaması ve yayımlanan yeni Gizlilik Taahhütnamesinin tarafımızca imza altına alınması durumunda, bu taahhütname hükümlerinin ortadan kalkacağını ve yeni Gizlilik Taahhütnamesi hükümlerinin geçerli olacağını beyan, kabul ve taahhüt ederiz.</w:t>
      </w:r>
    </w:p>
    <w:p w:rsidR="0003194D" w:rsidRPr="0003194D" w:rsidRDefault="0003194D" w:rsidP="0003194D">
      <w:pPr>
        <w:numPr>
          <w:ilvl w:val="0"/>
          <w:numId w:val="25"/>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DEVİR VE SÜRE</w:t>
      </w:r>
    </w:p>
    <w:p w:rsidR="0003194D" w:rsidRPr="0003194D" w:rsidRDefault="00E45AA5" w:rsidP="0003194D">
      <w:pPr>
        <w:spacing w:line="20" w:lineRule="exact"/>
        <w:rPr>
          <w:rFonts w:asciiTheme="minorHAnsi" w:hAnsiTheme="minorHAnsi" w:cstheme="minorHAnsi"/>
          <w:sz w:val="20"/>
          <w:szCs w:val="20"/>
        </w:rPr>
      </w:pPr>
      <w:r w:rsidRPr="00E45AA5">
        <w:rPr>
          <w:rFonts w:asciiTheme="minorHAnsi" w:eastAsia="Arial" w:hAnsiTheme="minorHAnsi" w:cstheme="minorHAnsi"/>
          <w:sz w:val="20"/>
          <w:szCs w:val="20"/>
        </w:rPr>
        <w:pict>
          <v:line id="_x0000_s1026" style="position:absolute;z-index:-251658752" from="0,24.65pt" to="144.05pt,24.65pt" o:userdrawn="t" strokeweight=".72pt"/>
        </w:pict>
      </w:r>
    </w:p>
    <w:p w:rsidR="0003194D" w:rsidRPr="00CF0ADA" w:rsidRDefault="0003194D" w:rsidP="00CF0ADA">
      <w:pPr>
        <w:spacing w:line="252"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10.1. </w:t>
      </w:r>
      <w:r w:rsidRPr="0003194D">
        <w:rPr>
          <w:rFonts w:asciiTheme="minorHAnsi" w:eastAsia="Arial" w:hAnsiTheme="minorHAnsi" w:cstheme="minorHAnsi"/>
          <w:sz w:val="20"/>
          <w:szCs w:val="20"/>
        </w:rPr>
        <w:t>Bu</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Taahhütnamenin, imza tarihinden itibaren yürürlüğe gireceğini ve yazılı olarak Müdürlük</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tarafından sona erdirilmedikçe yürürlükte kalacağını, Müdürlük ile aramızdaki akdi ilişki sona erse veya bu taahhütname herhangi bir şekilde sona erdirilse dâhi bu Taahhütnamedeki gizlilik yükümlülüklerinin geçerli olmaya devam edeceğini beyan, kabul ve taahhüt ederiz.</w:t>
      </w:r>
    </w:p>
    <w:p w:rsidR="0003194D" w:rsidRPr="00CF0ADA" w:rsidRDefault="0003194D" w:rsidP="00CF0ADA">
      <w:pPr>
        <w:spacing w:line="235" w:lineRule="auto"/>
        <w:ind w:left="787" w:hanging="431"/>
        <w:jc w:val="both"/>
        <w:rPr>
          <w:rFonts w:asciiTheme="minorHAnsi" w:eastAsia="Arial" w:hAnsiTheme="minorHAnsi" w:cstheme="minorHAnsi"/>
          <w:sz w:val="20"/>
          <w:szCs w:val="20"/>
        </w:rPr>
      </w:pPr>
      <w:r w:rsidRPr="0003194D">
        <w:rPr>
          <w:rFonts w:asciiTheme="minorHAnsi" w:eastAsia="Arial" w:hAnsiTheme="minorHAnsi" w:cstheme="minorHAnsi"/>
          <w:b/>
          <w:sz w:val="20"/>
          <w:szCs w:val="20"/>
        </w:rPr>
        <w:t xml:space="preserve">10.2. </w:t>
      </w:r>
      <w:r w:rsidRPr="0003194D">
        <w:rPr>
          <w:rFonts w:asciiTheme="minorHAnsi" w:eastAsia="Arial" w:hAnsiTheme="minorHAnsi" w:cstheme="minorHAnsi"/>
          <w:sz w:val="20"/>
          <w:szCs w:val="20"/>
        </w:rPr>
        <w:t>Bu Taahhütname</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yer alan hak ve/veya</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yükümlülüklerin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tarafımızca tamamen ya da kısmen</w:t>
      </w:r>
      <w:r w:rsidRPr="0003194D">
        <w:rPr>
          <w:rFonts w:asciiTheme="minorHAnsi" w:eastAsia="Arial" w:hAnsiTheme="minorHAnsi" w:cstheme="minorHAnsi"/>
          <w:b/>
          <w:sz w:val="20"/>
          <w:szCs w:val="20"/>
        </w:rPr>
        <w:t xml:space="preserve"> </w:t>
      </w:r>
      <w:r w:rsidRPr="0003194D">
        <w:rPr>
          <w:rFonts w:asciiTheme="minorHAnsi" w:eastAsia="Arial" w:hAnsiTheme="minorHAnsi" w:cstheme="minorHAnsi"/>
          <w:sz w:val="20"/>
          <w:szCs w:val="20"/>
        </w:rPr>
        <w:t>bir başkasına devredilemeyeceğini beyan, kabul ve taahhüt ederiz</w:t>
      </w:r>
      <w:r w:rsidR="00CF0ADA">
        <w:rPr>
          <w:rFonts w:asciiTheme="minorHAnsi" w:eastAsia="Arial" w:hAnsiTheme="minorHAnsi" w:cstheme="minorHAnsi"/>
          <w:sz w:val="20"/>
          <w:szCs w:val="20"/>
        </w:rPr>
        <w:t>.</w:t>
      </w:r>
    </w:p>
    <w:p w:rsidR="0003194D" w:rsidRDefault="0003194D" w:rsidP="00CF0ADA">
      <w:pPr>
        <w:numPr>
          <w:ilvl w:val="0"/>
          <w:numId w:val="26"/>
        </w:numPr>
        <w:tabs>
          <w:tab w:val="left" w:pos="367"/>
        </w:tabs>
        <w:spacing w:after="0" w:line="0" w:lineRule="atLeast"/>
        <w:ind w:left="367" w:hanging="367"/>
        <w:rPr>
          <w:rFonts w:asciiTheme="minorHAnsi" w:eastAsia="Arial" w:hAnsiTheme="minorHAnsi" w:cstheme="minorHAnsi"/>
          <w:b/>
          <w:sz w:val="20"/>
          <w:szCs w:val="20"/>
        </w:rPr>
      </w:pPr>
      <w:r w:rsidRPr="0003194D">
        <w:rPr>
          <w:rFonts w:asciiTheme="minorHAnsi" w:eastAsia="Arial" w:hAnsiTheme="minorHAnsi" w:cstheme="minorHAnsi"/>
          <w:b/>
          <w:sz w:val="20"/>
          <w:szCs w:val="20"/>
        </w:rPr>
        <w:t>YETKİLİ VE GÖREVLİ MAHKEME</w:t>
      </w:r>
    </w:p>
    <w:p w:rsidR="00CF0ADA" w:rsidRPr="00CF0ADA" w:rsidRDefault="00CF0ADA" w:rsidP="00CF0ADA">
      <w:pPr>
        <w:tabs>
          <w:tab w:val="left" w:pos="367"/>
        </w:tabs>
        <w:spacing w:after="0" w:line="0" w:lineRule="atLeast"/>
        <w:ind w:left="367"/>
        <w:rPr>
          <w:rFonts w:asciiTheme="minorHAnsi" w:eastAsia="Arial" w:hAnsiTheme="minorHAnsi" w:cstheme="minorHAnsi"/>
          <w:b/>
          <w:sz w:val="20"/>
          <w:szCs w:val="20"/>
        </w:rPr>
      </w:pPr>
    </w:p>
    <w:p w:rsidR="0003194D" w:rsidRPr="00CF0ADA" w:rsidRDefault="0003194D" w:rsidP="00CF0ADA">
      <w:pPr>
        <w:spacing w:line="237" w:lineRule="auto"/>
        <w:ind w:left="7" w:firstLine="569"/>
        <w:jc w:val="both"/>
        <w:rPr>
          <w:rFonts w:asciiTheme="minorHAnsi" w:eastAsia="Arial" w:hAnsiTheme="minorHAnsi" w:cstheme="minorHAnsi"/>
          <w:sz w:val="20"/>
          <w:szCs w:val="20"/>
        </w:rPr>
      </w:pPr>
      <w:r w:rsidRPr="0003194D">
        <w:rPr>
          <w:rFonts w:asciiTheme="minorHAnsi" w:eastAsia="Arial" w:hAnsiTheme="minorHAnsi" w:cstheme="minorHAnsi"/>
          <w:sz w:val="20"/>
          <w:szCs w:val="20"/>
        </w:rPr>
        <w:t xml:space="preserve">Bu Taahhütnamenin yorumunda ve bu Taahhütnamede yer alan hükümlere ilişkin ortaya çıkacak olan tüm uyuşmazlıklarda, Kilis Mahkemeleri ve İcra Dairelerinin yetkili ve görevli olduğunu </w:t>
      </w:r>
      <w:r w:rsidR="00CF0ADA">
        <w:rPr>
          <w:rFonts w:asciiTheme="minorHAnsi" w:eastAsia="Arial" w:hAnsiTheme="minorHAnsi" w:cstheme="minorHAnsi"/>
          <w:sz w:val="20"/>
          <w:szCs w:val="20"/>
        </w:rPr>
        <w:t>beyan, kabul ve taahhüt ederiz.</w:t>
      </w:r>
    </w:p>
    <w:p w:rsidR="0003194D" w:rsidRPr="00CF0ADA" w:rsidRDefault="0003194D" w:rsidP="00CF0ADA">
      <w:pPr>
        <w:spacing w:line="0" w:lineRule="atLeast"/>
        <w:ind w:left="7"/>
        <w:rPr>
          <w:rFonts w:asciiTheme="minorHAnsi" w:eastAsia="Arial" w:hAnsiTheme="minorHAnsi" w:cstheme="minorHAnsi"/>
          <w:b/>
          <w:sz w:val="20"/>
          <w:szCs w:val="20"/>
        </w:rPr>
      </w:pPr>
      <w:r w:rsidRPr="0003194D">
        <w:rPr>
          <w:rFonts w:asciiTheme="minorHAnsi" w:eastAsia="Arial" w:hAnsiTheme="minorHAnsi" w:cstheme="minorHAnsi"/>
          <w:b/>
          <w:sz w:val="20"/>
          <w:szCs w:val="20"/>
        </w:rPr>
        <w:t>12. EKLER</w:t>
      </w:r>
    </w:p>
    <w:p w:rsidR="0003194D" w:rsidRPr="0003194D" w:rsidRDefault="0003194D" w:rsidP="0003194D">
      <w:pPr>
        <w:spacing w:line="236" w:lineRule="auto"/>
        <w:ind w:left="7" w:firstLine="569"/>
        <w:jc w:val="both"/>
        <w:rPr>
          <w:rFonts w:asciiTheme="minorHAnsi" w:eastAsia="Arial" w:hAnsiTheme="minorHAnsi" w:cstheme="minorHAnsi"/>
          <w:sz w:val="20"/>
          <w:szCs w:val="20"/>
        </w:rPr>
      </w:pPr>
      <w:r w:rsidRPr="0003194D">
        <w:rPr>
          <w:rFonts w:asciiTheme="minorHAnsi" w:eastAsia="Arial" w:hAnsiTheme="minorHAnsi" w:cstheme="minorHAnsi"/>
          <w:sz w:val="20"/>
          <w:szCs w:val="20"/>
        </w:rPr>
        <w:t>Firma, Kurum veya Kuruluş temsilcisinin bu ve/veya benzeri sözleşme/taahhütnameleri imzalamaya yetkili olduğunu gösterir imza sirküleri.</w:t>
      </w:r>
    </w:p>
    <w:p w:rsidR="0003194D" w:rsidRDefault="0003194D" w:rsidP="0003194D">
      <w:pPr>
        <w:spacing w:line="103" w:lineRule="exact"/>
        <w:rPr>
          <w:rFonts w:asciiTheme="minorHAnsi" w:hAnsiTheme="minorHAnsi" w:cstheme="minorHAnsi"/>
          <w:sz w:val="20"/>
          <w:szCs w:val="20"/>
        </w:rPr>
      </w:pPr>
    </w:p>
    <w:p w:rsidR="00CF0ADA" w:rsidRDefault="00CF0ADA" w:rsidP="0003194D">
      <w:pPr>
        <w:spacing w:line="103" w:lineRule="exact"/>
        <w:rPr>
          <w:rFonts w:asciiTheme="minorHAnsi" w:hAnsiTheme="minorHAnsi" w:cstheme="minorHAnsi"/>
          <w:sz w:val="20"/>
          <w:szCs w:val="20"/>
        </w:rPr>
      </w:pPr>
    </w:p>
    <w:p w:rsidR="00CF0ADA" w:rsidRPr="0003194D" w:rsidRDefault="00CF0ADA" w:rsidP="0003194D">
      <w:pPr>
        <w:spacing w:line="103" w:lineRule="exact"/>
        <w:rPr>
          <w:rFonts w:asciiTheme="minorHAnsi" w:hAnsiTheme="minorHAnsi" w:cstheme="minorHAnsi"/>
          <w:sz w:val="20"/>
          <w:szCs w:val="20"/>
        </w:rPr>
      </w:pPr>
    </w:p>
    <w:tbl>
      <w:tblPr>
        <w:tblW w:w="0" w:type="auto"/>
        <w:tblInd w:w="17" w:type="dxa"/>
        <w:tblLayout w:type="fixed"/>
        <w:tblCellMar>
          <w:left w:w="0" w:type="dxa"/>
          <w:right w:w="0" w:type="dxa"/>
        </w:tblCellMar>
        <w:tblLook w:val="0000"/>
      </w:tblPr>
      <w:tblGrid>
        <w:gridCol w:w="2880"/>
        <w:gridCol w:w="1940"/>
        <w:gridCol w:w="1120"/>
        <w:gridCol w:w="2600"/>
        <w:gridCol w:w="1100"/>
      </w:tblGrid>
      <w:tr w:rsidR="0003194D" w:rsidRPr="0003194D" w:rsidTr="00A664FA">
        <w:trPr>
          <w:trHeight w:val="497"/>
        </w:trPr>
        <w:tc>
          <w:tcPr>
            <w:tcW w:w="4820" w:type="dxa"/>
            <w:gridSpan w:val="2"/>
            <w:tcBorders>
              <w:top w:val="single" w:sz="8" w:space="0" w:color="auto"/>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b/>
                <w:sz w:val="20"/>
                <w:szCs w:val="20"/>
              </w:rPr>
            </w:pPr>
            <w:proofErr w:type="gramStart"/>
            <w:r w:rsidRPr="0003194D">
              <w:rPr>
                <w:rFonts w:asciiTheme="minorHAnsi" w:eastAsia="Arial" w:hAnsiTheme="minorHAnsi" w:cstheme="minorHAnsi"/>
                <w:b/>
                <w:sz w:val="20"/>
                <w:szCs w:val="20"/>
              </w:rPr>
              <w:t>SAĞLIK  BAKANLIĞI</w:t>
            </w:r>
            <w:proofErr w:type="gramEnd"/>
            <w:r w:rsidRPr="0003194D">
              <w:rPr>
                <w:rFonts w:asciiTheme="minorHAnsi" w:eastAsia="Arial" w:hAnsiTheme="minorHAnsi" w:cstheme="minorHAnsi"/>
                <w:b/>
                <w:sz w:val="20"/>
                <w:szCs w:val="20"/>
              </w:rPr>
              <w:t xml:space="preserve">  KİLİS  İL  SAĞLIK</w:t>
            </w:r>
          </w:p>
        </w:tc>
        <w:tc>
          <w:tcPr>
            <w:tcW w:w="3720" w:type="dxa"/>
            <w:gridSpan w:val="2"/>
            <w:tcBorders>
              <w:top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b/>
                <w:sz w:val="20"/>
                <w:szCs w:val="20"/>
              </w:rPr>
            </w:pPr>
            <w:r w:rsidRPr="0003194D">
              <w:rPr>
                <w:rFonts w:asciiTheme="minorHAnsi" w:eastAsia="Arial" w:hAnsiTheme="minorHAnsi" w:cstheme="minorHAnsi"/>
                <w:b/>
                <w:sz w:val="20"/>
                <w:szCs w:val="20"/>
              </w:rPr>
              <w:t>FİRMA/KURUM/KURULUŞ</w:t>
            </w:r>
          </w:p>
        </w:tc>
        <w:tc>
          <w:tcPr>
            <w:tcW w:w="1100" w:type="dxa"/>
            <w:tcBorders>
              <w:top w:val="single" w:sz="8" w:space="0" w:color="auto"/>
              <w:right w:val="single" w:sz="8" w:space="0" w:color="auto"/>
            </w:tcBorders>
            <w:shd w:val="clear" w:color="auto" w:fill="auto"/>
            <w:vAlign w:val="bottom"/>
          </w:tcPr>
          <w:p w:rsidR="0003194D" w:rsidRPr="0003194D" w:rsidRDefault="0003194D" w:rsidP="00A664FA">
            <w:pPr>
              <w:spacing w:line="0" w:lineRule="atLeast"/>
              <w:ind w:right="10"/>
              <w:jc w:val="right"/>
              <w:rPr>
                <w:rFonts w:asciiTheme="minorHAnsi" w:eastAsia="Arial" w:hAnsiTheme="minorHAnsi" w:cstheme="minorHAnsi"/>
                <w:b/>
                <w:sz w:val="20"/>
                <w:szCs w:val="20"/>
              </w:rPr>
            </w:pPr>
            <w:r w:rsidRPr="0003194D">
              <w:rPr>
                <w:rFonts w:asciiTheme="minorHAnsi" w:eastAsia="Arial" w:hAnsiTheme="minorHAnsi" w:cstheme="minorHAnsi"/>
                <w:b/>
                <w:sz w:val="20"/>
                <w:szCs w:val="20"/>
              </w:rPr>
              <w:t>YETKİLİ</w:t>
            </w:r>
          </w:p>
        </w:tc>
      </w:tr>
      <w:tr w:rsidR="0003194D" w:rsidRPr="0003194D" w:rsidTr="00A664FA">
        <w:trPr>
          <w:trHeight w:val="254"/>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b/>
                <w:sz w:val="20"/>
                <w:szCs w:val="20"/>
              </w:rPr>
            </w:pPr>
            <w:r w:rsidRPr="0003194D">
              <w:rPr>
                <w:rFonts w:asciiTheme="minorHAnsi" w:eastAsia="Arial" w:hAnsiTheme="minorHAnsi" w:cstheme="minorHAnsi"/>
                <w:b/>
                <w:sz w:val="20"/>
                <w:szCs w:val="20"/>
              </w:rPr>
              <w:t>MÜDÜRLÜĞÜ TEMSİLCİLERİ</w:t>
            </w:r>
          </w:p>
        </w:tc>
        <w:tc>
          <w:tcPr>
            <w:tcW w:w="3720" w:type="dxa"/>
            <w:gridSpan w:val="2"/>
            <w:shd w:val="clear" w:color="auto" w:fill="auto"/>
            <w:vAlign w:val="bottom"/>
          </w:tcPr>
          <w:p w:rsidR="0003194D" w:rsidRPr="0003194D" w:rsidRDefault="0003194D" w:rsidP="00A664FA">
            <w:pPr>
              <w:spacing w:line="0" w:lineRule="atLeast"/>
              <w:ind w:left="100"/>
              <w:rPr>
                <w:rFonts w:asciiTheme="minorHAnsi" w:eastAsia="Arial" w:hAnsiTheme="minorHAnsi" w:cstheme="minorHAnsi"/>
                <w:b/>
                <w:sz w:val="20"/>
                <w:szCs w:val="20"/>
              </w:rPr>
            </w:pPr>
            <w:r w:rsidRPr="0003194D">
              <w:rPr>
                <w:rFonts w:asciiTheme="minorHAnsi" w:eastAsia="Arial" w:hAnsiTheme="minorHAnsi" w:cstheme="minorHAnsi"/>
                <w:b/>
                <w:sz w:val="20"/>
                <w:szCs w:val="20"/>
              </w:rPr>
              <w:t>TEMSİLCİSİ</w:t>
            </w: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44"/>
        </w:trPr>
        <w:tc>
          <w:tcPr>
            <w:tcW w:w="2880" w:type="dxa"/>
            <w:tcBorders>
              <w:left w:val="single" w:sz="8" w:space="0" w:color="auto"/>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94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4820" w:type="dxa"/>
            <w:gridSpan w:val="3"/>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480"/>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Bu  Taahhütnamenin</w:t>
            </w:r>
            <w:proofErr w:type="gramEnd"/>
            <w:r w:rsidRPr="0003194D">
              <w:rPr>
                <w:rFonts w:asciiTheme="minorHAnsi" w:eastAsia="Arial" w:hAnsiTheme="minorHAnsi" w:cstheme="minorHAnsi"/>
                <w:sz w:val="20"/>
                <w:szCs w:val="20"/>
              </w:rPr>
              <w:t>,  madde  1.3’te  belirtilen</w:t>
            </w:r>
          </w:p>
        </w:tc>
        <w:tc>
          <w:tcPr>
            <w:tcW w:w="4820" w:type="dxa"/>
            <w:gridSpan w:val="3"/>
            <w:tcBorders>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Bu  Taahhütnameyi</w:t>
            </w:r>
            <w:proofErr w:type="gramEnd"/>
            <w:r w:rsidRPr="0003194D">
              <w:rPr>
                <w:rFonts w:asciiTheme="minorHAnsi" w:eastAsia="Arial" w:hAnsiTheme="minorHAnsi" w:cstheme="minorHAnsi"/>
                <w:sz w:val="20"/>
                <w:szCs w:val="20"/>
              </w:rPr>
              <w:t>,  madde  1.3’te  belirtilen</w:t>
            </w:r>
          </w:p>
        </w:tc>
      </w:tr>
      <w:tr w:rsidR="0003194D" w:rsidRPr="0003194D" w:rsidTr="00A664FA">
        <w:trPr>
          <w:trHeight w:val="252"/>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r w:rsidRPr="0003194D">
              <w:rPr>
                <w:rFonts w:asciiTheme="minorHAnsi" w:eastAsia="Arial" w:hAnsiTheme="minorHAnsi" w:cstheme="minorHAnsi"/>
                <w:sz w:val="20"/>
                <w:szCs w:val="20"/>
              </w:rPr>
              <w:t>iş/</w:t>
            </w:r>
            <w:proofErr w:type="gramStart"/>
            <w:r w:rsidRPr="0003194D">
              <w:rPr>
                <w:rFonts w:asciiTheme="minorHAnsi" w:eastAsia="Arial" w:hAnsiTheme="minorHAnsi" w:cstheme="minorHAnsi"/>
                <w:sz w:val="20"/>
                <w:szCs w:val="20"/>
              </w:rPr>
              <w:t>faaliyet  kapsamında</w:t>
            </w:r>
            <w:proofErr w:type="gramEnd"/>
            <w:r w:rsidRPr="0003194D">
              <w:rPr>
                <w:rFonts w:asciiTheme="minorHAnsi" w:eastAsia="Arial" w:hAnsiTheme="minorHAnsi" w:cstheme="minorHAnsi"/>
                <w:sz w:val="20"/>
                <w:szCs w:val="20"/>
              </w:rPr>
              <w:t>,  Ekte  yer  alan  imza</w:t>
            </w:r>
          </w:p>
        </w:tc>
        <w:tc>
          <w:tcPr>
            <w:tcW w:w="1120" w:type="dxa"/>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iş</w:t>
            </w:r>
            <w:proofErr w:type="gramEnd"/>
            <w:r w:rsidRPr="0003194D">
              <w:rPr>
                <w:rFonts w:asciiTheme="minorHAnsi" w:eastAsia="Arial" w:hAnsiTheme="minorHAnsi" w:cstheme="minorHAnsi"/>
                <w:sz w:val="20"/>
                <w:szCs w:val="20"/>
              </w:rPr>
              <w:t>/faaliyet</w:t>
            </w:r>
          </w:p>
        </w:tc>
        <w:tc>
          <w:tcPr>
            <w:tcW w:w="2600" w:type="dxa"/>
            <w:shd w:val="clear" w:color="auto" w:fill="auto"/>
            <w:vAlign w:val="bottom"/>
          </w:tcPr>
          <w:p w:rsidR="0003194D" w:rsidRPr="0003194D" w:rsidRDefault="0003194D" w:rsidP="00CF0ADA">
            <w:pPr>
              <w:spacing w:line="0" w:lineRule="atLeast"/>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kapsamında</w:t>
            </w:r>
            <w:proofErr w:type="gramEnd"/>
            <w:r w:rsidRPr="0003194D">
              <w:rPr>
                <w:rFonts w:asciiTheme="minorHAnsi" w:eastAsia="Arial" w:hAnsiTheme="minorHAnsi" w:cstheme="minorHAnsi"/>
                <w:sz w:val="20"/>
                <w:szCs w:val="20"/>
              </w:rPr>
              <w:t>,    yetkili</w:t>
            </w:r>
          </w:p>
        </w:tc>
        <w:tc>
          <w:tcPr>
            <w:tcW w:w="1100" w:type="dxa"/>
            <w:tcBorders>
              <w:right w:val="single" w:sz="8" w:space="0" w:color="auto"/>
            </w:tcBorders>
            <w:shd w:val="clear" w:color="auto" w:fill="auto"/>
            <w:vAlign w:val="bottom"/>
          </w:tcPr>
          <w:p w:rsidR="0003194D" w:rsidRPr="0003194D" w:rsidRDefault="0003194D" w:rsidP="00CF0ADA">
            <w:pPr>
              <w:spacing w:line="0" w:lineRule="atLeast"/>
              <w:ind w:right="1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temsilcisi</w:t>
            </w:r>
            <w:proofErr w:type="gramEnd"/>
          </w:p>
        </w:tc>
      </w:tr>
      <w:tr w:rsidR="0003194D" w:rsidRPr="0003194D" w:rsidTr="00A664FA">
        <w:trPr>
          <w:trHeight w:val="262"/>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262" w:lineRule="exac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sirküleri</w:t>
            </w:r>
            <w:proofErr w:type="gramEnd"/>
            <w:r w:rsidRPr="0003194D">
              <w:rPr>
                <w:rFonts w:asciiTheme="minorHAnsi" w:eastAsia="Arial" w:hAnsiTheme="minorHAnsi" w:cstheme="minorHAnsi"/>
                <w:sz w:val="20"/>
                <w:szCs w:val="20"/>
              </w:rPr>
              <w:t xml:space="preserve"> ile “Firma/Kurum/Kuruluş</w:t>
            </w:r>
            <w:r w:rsidRPr="0003194D">
              <w:rPr>
                <w:rFonts w:asciiTheme="minorHAnsi" w:eastAsia="Arial" w:hAnsiTheme="minorHAnsi" w:cstheme="minorHAnsi"/>
                <w:sz w:val="20"/>
                <w:szCs w:val="20"/>
                <w:vertAlign w:val="superscript"/>
              </w:rPr>
              <w:t>2</w:t>
            </w:r>
            <w:r w:rsidRPr="0003194D">
              <w:rPr>
                <w:rFonts w:asciiTheme="minorHAnsi" w:eastAsia="Arial" w:hAnsiTheme="minorHAnsi" w:cstheme="minorHAnsi"/>
                <w:sz w:val="20"/>
                <w:szCs w:val="20"/>
              </w:rPr>
              <w:t>” adına imza</w:t>
            </w:r>
          </w:p>
        </w:tc>
        <w:tc>
          <w:tcPr>
            <w:tcW w:w="1120" w:type="dxa"/>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olduğum</w:t>
            </w:r>
            <w:proofErr w:type="gramEnd"/>
          </w:p>
        </w:tc>
        <w:tc>
          <w:tcPr>
            <w:tcW w:w="2600" w:type="dxa"/>
            <w:shd w:val="clear" w:color="auto" w:fill="auto"/>
            <w:vAlign w:val="bottom"/>
          </w:tcPr>
          <w:p w:rsidR="0003194D" w:rsidRPr="0003194D" w:rsidRDefault="0003194D" w:rsidP="00CF0ADA">
            <w:pPr>
              <w:spacing w:line="262" w:lineRule="exact"/>
              <w:rPr>
                <w:rFonts w:asciiTheme="minorHAnsi" w:eastAsia="Arial" w:hAnsiTheme="minorHAnsi" w:cstheme="minorHAnsi"/>
                <w:sz w:val="20"/>
                <w:szCs w:val="20"/>
                <w:vertAlign w:val="superscript"/>
              </w:rPr>
            </w:pPr>
            <w:r w:rsidRPr="0003194D">
              <w:rPr>
                <w:rFonts w:asciiTheme="minorHAnsi" w:eastAsia="Arial" w:hAnsiTheme="minorHAnsi" w:cstheme="minorHAnsi"/>
                <w:sz w:val="20"/>
                <w:szCs w:val="20"/>
              </w:rPr>
              <w:t>“Firma/Kurum/</w:t>
            </w:r>
            <w:proofErr w:type="gramStart"/>
            <w:r w:rsidRPr="0003194D">
              <w:rPr>
                <w:rFonts w:asciiTheme="minorHAnsi" w:eastAsia="Arial" w:hAnsiTheme="minorHAnsi" w:cstheme="minorHAnsi"/>
                <w:sz w:val="20"/>
                <w:szCs w:val="20"/>
              </w:rPr>
              <w:t xml:space="preserve">Kuruluş  </w:t>
            </w:r>
            <w:r w:rsidRPr="0003194D">
              <w:rPr>
                <w:rFonts w:asciiTheme="minorHAnsi" w:eastAsia="Arial" w:hAnsiTheme="minorHAnsi" w:cstheme="minorHAnsi"/>
                <w:sz w:val="20"/>
                <w:szCs w:val="20"/>
                <w:vertAlign w:val="superscript"/>
              </w:rPr>
              <w:t>3</w:t>
            </w:r>
            <w:proofErr w:type="gramEnd"/>
          </w:p>
        </w:tc>
        <w:tc>
          <w:tcPr>
            <w:tcW w:w="1100" w:type="dxa"/>
            <w:tcBorders>
              <w:right w:val="single" w:sz="8" w:space="0" w:color="auto"/>
            </w:tcBorders>
            <w:shd w:val="clear" w:color="auto" w:fill="auto"/>
            <w:vAlign w:val="bottom"/>
          </w:tcPr>
          <w:p w:rsidR="0003194D" w:rsidRPr="0003194D" w:rsidRDefault="0003194D" w:rsidP="00A664FA">
            <w:pPr>
              <w:spacing w:line="0" w:lineRule="atLeast"/>
              <w:ind w:right="10"/>
              <w:jc w:val="right"/>
              <w:rPr>
                <w:rFonts w:asciiTheme="minorHAnsi" w:eastAsia="Arial" w:hAnsiTheme="minorHAnsi" w:cstheme="minorHAnsi"/>
                <w:sz w:val="20"/>
                <w:szCs w:val="20"/>
              </w:rPr>
            </w:pPr>
            <w:r w:rsidRPr="0003194D">
              <w:rPr>
                <w:rFonts w:asciiTheme="minorHAnsi" w:eastAsia="Arial" w:hAnsiTheme="minorHAnsi" w:cstheme="minorHAnsi"/>
                <w:sz w:val="20"/>
                <w:szCs w:val="20"/>
              </w:rPr>
              <w:t>”   adına</w:t>
            </w:r>
          </w:p>
        </w:tc>
      </w:tr>
      <w:tr w:rsidR="0003194D" w:rsidRPr="0003194D" w:rsidTr="00A664FA">
        <w:trPr>
          <w:trHeight w:val="245"/>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245" w:lineRule="exac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atmaya   yetkili</w:t>
            </w:r>
            <w:proofErr w:type="gramEnd"/>
            <w:r w:rsidRPr="0003194D">
              <w:rPr>
                <w:rFonts w:asciiTheme="minorHAnsi" w:eastAsia="Arial" w:hAnsiTheme="minorHAnsi" w:cstheme="minorHAnsi"/>
                <w:sz w:val="20"/>
                <w:szCs w:val="20"/>
              </w:rPr>
              <w:t xml:space="preserve">   kılınmış    kişi   tarafından</w:t>
            </w:r>
          </w:p>
        </w:tc>
        <w:tc>
          <w:tcPr>
            <w:tcW w:w="3720" w:type="dxa"/>
            <w:gridSpan w:val="2"/>
            <w:shd w:val="clear" w:color="auto" w:fill="auto"/>
            <w:vAlign w:val="bottom"/>
          </w:tcPr>
          <w:p w:rsidR="0003194D" w:rsidRPr="0003194D" w:rsidRDefault="0003194D" w:rsidP="00A664FA">
            <w:pPr>
              <w:spacing w:line="245" w:lineRule="exac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imzaladığımı</w:t>
            </w:r>
            <w:proofErr w:type="gramEnd"/>
            <w:r w:rsidRPr="0003194D">
              <w:rPr>
                <w:rFonts w:asciiTheme="minorHAnsi" w:eastAsia="Arial" w:hAnsiTheme="minorHAnsi" w:cstheme="minorHAnsi"/>
                <w:sz w:val="20"/>
                <w:szCs w:val="20"/>
              </w:rPr>
              <w:t xml:space="preserve"> beyan ederim.</w:t>
            </w: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4"/>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imzalandığına</w:t>
            </w:r>
            <w:proofErr w:type="gramEnd"/>
            <w:r w:rsidRPr="0003194D">
              <w:rPr>
                <w:rFonts w:asciiTheme="minorHAnsi" w:eastAsia="Arial" w:hAnsiTheme="minorHAnsi" w:cstheme="minorHAnsi"/>
                <w:sz w:val="20"/>
                <w:szCs w:val="20"/>
              </w:rPr>
              <w:t xml:space="preserve"> şahitlik ederiz.</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42"/>
        </w:trPr>
        <w:tc>
          <w:tcPr>
            <w:tcW w:w="2880" w:type="dxa"/>
            <w:tcBorders>
              <w:left w:val="single" w:sz="8" w:space="0" w:color="auto"/>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94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20" w:type="dxa"/>
            <w:tcBorders>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tcBorders>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480"/>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Kilis  İl</w:t>
            </w:r>
            <w:proofErr w:type="gramEnd"/>
            <w:r w:rsidRPr="0003194D">
              <w:rPr>
                <w:rFonts w:asciiTheme="minorHAnsi" w:eastAsia="Arial" w:hAnsiTheme="minorHAnsi" w:cstheme="minorHAnsi"/>
                <w:sz w:val="20"/>
                <w:szCs w:val="20"/>
              </w:rPr>
              <w:t xml:space="preserve">  Sağlık  Müdürlüğü’nde  Madde  1.3</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4"/>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kapsamında  yapılacak</w:t>
            </w:r>
            <w:proofErr w:type="gramEnd"/>
            <w:r w:rsidRPr="0003194D">
              <w:rPr>
                <w:rFonts w:asciiTheme="minorHAnsi" w:eastAsia="Arial" w:hAnsiTheme="minorHAnsi" w:cstheme="minorHAnsi"/>
                <w:sz w:val="20"/>
                <w:szCs w:val="20"/>
              </w:rPr>
              <w:t xml:space="preserve">  iş/faaliyeti  takip  eden</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2"/>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Birim  Sorumlusunun</w:t>
            </w:r>
            <w:proofErr w:type="gramEnd"/>
            <w:r w:rsidRPr="0003194D">
              <w:rPr>
                <w:rFonts w:asciiTheme="minorHAnsi" w:eastAsia="Arial" w:hAnsiTheme="minorHAnsi" w:cstheme="minorHAnsi"/>
                <w:sz w:val="20"/>
                <w:szCs w:val="20"/>
              </w:rPr>
              <w:t xml:space="preserve">  Adı,  Soyadı,  Unvanı,</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4"/>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r w:rsidRPr="0003194D">
              <w:rPr>
                <w:rFonts w:asciiTheme="minorHAnsi" w:eastAsia="Arial" w:hAnsiTheme="minorHAnsi" w:cstheme="minorHAnsi"/>
                <w:sz w:val="20"/>
                <w:szCs w:val="20"/>
              </w:rPr>
              <w:t>Birimi, İmzası ve Tarih</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734"/>
        </w:trPr>
        <w:tc>
          <w:tcPr>
            <w:tcW w:w="2880" w:type="dxa"/>
            <w:tcBorders>
              <w:left w:val="single" w:sz="8" w:space="0" w:color="auto"/>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94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4820" w:type="dxa"/>
            <w:gridSpan w:val="3"/>
            <w:vMerge w:val="restart"/>
            <w:tcBorders>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r w:rsidRPr="0003194D">
              <w:rPr>
                <w:rFonts w:asciiTheme="minorHAnsi" w:eastAsia="Arial" w:hAnsiTheme="minorHAnsi" w:cstheme="minorHAnsi"/>
                <w:sz w:val="20"/>
                <w:szCs w:val="20"/>
              </w:rPr>
              <w:t>Yetkili Temsilcinin Adı, Soyadı, Unvanı, İmzası,</w:t>
            </w:r>
          </w:p>
        </w:tc>
      </w:tr>
      <w:tr w:rsidR="0003194D" w:rsidRPr="0003194D" w:rsidTr="00A664FA">
        <w:trPr>
          <w:trHeight w:val="110"/>
        </w:trPr>
        <w:tc>
          <w:tcPr>
            <w:tcW w:w="2880" w:type="dxa"/>
            <w:tcBorders>
              <w:lef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94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4820" w:type="dxa"/>
            <w:gridSpan w:val="3"/>
            <w:vMerge/>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2"/>
        </w:trPr>
        <w:tc>
          <w:tcPr>
            <w:tcW w:w="4820" w:type="dxa"/>
            <w:gridSpan w:val="2"/>
            <w:vMerge w:val="restart"/>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Kilis  İl</w:t>
            </w:r>
            <w:proofErr w:type="gramEnd"/>
            <w:r w:rsidRPr="0003194D">
              <w:rPr>
                <w:rFonts w:asciiTheme="minorHAnsi" w:eastAsia="Arial" w:hAnsiTheme="minorHAnsi" w:cstheme="minorHAnsi"/>
                <w:sz w:val="20"/>
                <w:szCs w:val="20"/>
              </w:rPr>
              <w:t xml:space="preserve">  Sağlık  Müdürlüğü’nde  Madde  1.3</w:t>
            </w:r>
          </w:p>
        </w:tc>
        <w:tc>
          <w:tcPr>
            <w:tcW w:w="3720" w:type="dxa"/>
            <w:gridSpan w:val="2"/>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r w:rsidRPr="0003194D">
              <w:rPr>
                <w:rFonts w:asciiTheme="minorHAnsi" w:eastAsia="Arial" w:hAnsiTheme="minorHAnsi" w:cstheme="minorHAnsi"/>
                <w:sz w:val="20"/>
                <w:szCs w:val="20"/>
              </w:rPr>
              <w:t>Kaşesi ve Tarih</w:t>
            </w: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118"/>
        </w:trPr>
        <w:tc>
          <w:tcPr>
            <w:tcW w:w="4820" w:type="dxa"/>
            <w:gridSpan w:val="2"/>
            <w:vMerge/>
            <w:tcBorders>
              <w:left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4"/>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kapsamında  yapılacak</w:t>
            </w:r>
            <w:proofErr w:type="gramEnd"/>
            <w:r w:rsidRPr="0003194D">
              <w:rPr>
                <w:rFonts w:asciiTheme="minorHAnsi" w:eastAsia="Arial" w:hAnsiTheme="minorHAnsi" w:cstheme="minorHAnsi"/>
                <w:sz w:val="20"/>
                <w:szCs w:val="20"/>
              </w:rPr>
              <w:t xml:space="preserve">  iş/faaliyeti  takip  eden</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2"/>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Birimin  bağlı</w:t>
            </w:r>
            <w:proofErr w:type="gramEnd"/>
            <w:r w:rsidRPr="0003194D">
              <w:rPr>
                <w:rFonts w:asciiTheme="minorHAnsi" w:eastAsia="Arial" w:hAnsiTheme="minorHAnsi" w:cstheme="minorHAnsi"/>
                <w:sz w:val="20"/>
                <w:szCs w:val="20"/>
              </w:rPr>
              <w:t xml:space="preserve">  olduğu  Daire  Başkanının  (veya</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5"/>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r w:rsidRPr="0003194D">
              <w:rPr>
                <w:rFonts w:asciiTheme="minorHAnsi" w:eastAsia="Arial" w:hAnsiTheme="minorHAnsi" w:cstheme="minorHAnsi"/>
                <w:sz w:val="20"/>
                <w:szCs w:val="20"/>
              </w:rPr>
              <w:t>Eşitinin</w:t>
            </w:r>
            <w:proofErr w:type="gramStart"/>
            <w:r w:rsidRPr="0003194D">
              <w:rPr>
                <w:rFonts w:asciiTheme="minorHAnsi" w:eastAsia="Arial" w:hAnsiTheme="minorHAnsi" w:cstheme="minorHAnsi"/>
                <w:sz w:val="20"/>
                <w:szCs w:val="20"/>
              </w:rPr>
              <w:t>)</w:t>
            </w:r>
            <w:proofErr w:type="gramEnd"/>
            <w:r w:rsidRPr="0003194D">
              <w:rPr>
                <w:rFonts w:asciiTheme="minorHAnsi" w:eastAsia="Arial" w:hAnsiTheme="minorHAnsi" w:cstheme="minorHAnsi"/>
                <w:sz w:val="20"/>
                <w:szCs w:val="20"/>
              </w:rPr>
              <w:t xml:space="preserve">  Adı, Soyadı, Unvanı, Dairesi, İmzası</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252"/>
        </w:trPr>
        <w:tc>
          <w:tcPr>
            <w:tcW w:w="4820" w:type="dxa"/>
            <w:gridSpan w:val="2"/>
            <w:tcBorders>
              <w:left w:val="single" w:sz="8" w:space="0" w:color="auto"/>
              <w:right w:val="single" w:sz="8" w:space="0" w:color="auto"/>
            </w:tcBorders>
            <w:shd w:val="clear" w:color="auto" w:fill="auto"/>
            <w:vAlign w:val="bottom"/>
          </w:tcPr>
          <w:p w:rsidR="0003194D" w:rsidRPr="0003194D" w:rsidRDefault="0003194D" w:rsidP="00A664FA">
            <w:pPr>
              <w:spacing w:line="0" w:lineRule="atLeast"/>
              <w:ind w:left="100"/>
              <w:rPr>
                <w:rFonts w:asciiTheme="minorHAnsi" w:eastAsia="Arial" w:hAnsiTheme="minorHAnsi" w:cstheme="minorHAnsi"/>
                <w:sz w:val="20"/>
                <w:szCs w:val="20"/>
              </w:rPr>
            </w:pPr>
            <w:proofErr w:type="gramStart"/>
            <w:r w:rsidRPr="0003194D">
              <w:rPr>
                <w:rFonts w:asciiTheme="minorHAnsi" w:eastAsia="Arial" w:hAnsiTheme="minorHAnsi" w:cstheme="minorHAnsi"/>
                <w:sz w:val="20"/>
                <w:szCs w:val="20"/>
              </w:rPr>
              <w:t>ve</w:t>
            </w:r>
            <w:proofErr w:type="gramEnd"/>
            <w:r w:rsidRPr="0003194D">
              <w:rPr>
                <w:rFonts w:asciiTheme="minorHAnsi" w:eastAsia="Arial" w:hAnsiTheme="minorHAnsi" w:cstheme="minorHAnsi"/>
                <w:sz w:val="20"/>
                <w:szCs w:val="20"/>
              </w:rPr>
              <w:t xml:space="preserve"> Tarih</w:t>
            </w:r>
          </w:p>
        </w:tc>
        <w:tc>
          <w:tcPr>
            <w:tcW w:w="112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r w:rsidR="0003194D" w:rsidRPr="0003194D" w:rsidTr="00A664FA">
        <w:trPr>
          <w:trHeight w:val="736"/>
        </w:trPr>
        <w:tc>
          <w:tcPr>
            <w:tcW w:w="2880" w:type="dxa"/>
            <w:tcBorders>
              <w:left w:val="single" w:sz="8" w:space="0" w:color="auto"/>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94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20" w:type="dxa"/>
            <w:tcBorders>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2600" w:type="dxa"/>
            <w:tcBorders>
              <w:bottom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c>
          <w:tcPr>
            <w:tcW w:w="1100" w:type="dxa"/>
            <w:tcBorders>
              <w:bottom w:val="single" w:sz="8" w:space="0" w:color="auto"/>
              <w:right w:val="single" w:sz="8" w:space="0" w:color="auto"/>
            </w:tcBorders>
            <w:shd w:val="clear" w:color="auto" w:fill="auto"/>
            <w:vAlign w:val="bottom"/>
          </w:tcPr>
          <w:p w:rsidR="0003194D" w:rsidRPr="0003194D" w:rsidRDefault="0003194D" w:rsidP="00A664FA">
            <w:pPr>
              <w:spacing w:line="0" w:lineRule="atLeast"/>
              <w:rPr>
                <w:rFonts w:asciiTheme="minorHAnsi" w:hAnsiTheme="minorHAnsi" w:cstheme="minorHAnsi"/>
                <w:sz w:val="20"/>
                <w:szCs w:val="20"/>
              </w:rPr>
            </w:pPr>
          </w:p>
        </w:tc>
      </w:tr>
    </w:tbl>
    <w:p w:rsidR="0003194D" w:rsidRPr="0003194D" w:rsidRDefault="0003194D" w:rsidP="0003194D">
      <w:pPr>
        <w:spacing w:line="200" w:lineRule="exact"/>
        <w:rPr>
          <w:rFonts w:asciiTheme="minorHAnsi" w:hAnsiTheme="minorHAnsi" w:cstheme="minorHAnsi"/>
          <w:sz w:val="20"/>
          <w:szCs w:val="20"/>
        </w:rPr>
      </w:pPr>
    </w:p>
    <w:p w:rsidR="0003194D" w:rsidRPr="0003194D" w:rsidRDefault="0003194D" w:rsidP="0003194D">
      <w:pPr>
        <w:tabs>
          <w:tab w:val="left" w:pos="137"/>
        </w:tabs>
        <w:spacing w:after="0" w:line="204" w:lineRule="auto"/>
        <w:ind w:left="7" w:right="220"/>
        <w:rPr>
          <w:rFonts w:asciiTheme="minorHAnsi" w:eastAsia="Arial" w:hAnsiTheme="minorHAnsi" w:cstheme="minorHAnsi"/>
          <w:sz w:val="20"/>
          <w:szCs w:val="20"/>
        </w:rPr>
      </w:pPr>
      <w:r w:rsidRPr="0003194D">
        <w:rPr>
          <w:rFonts w:asciiTheme="minorHAnsi" w:eastAsia="Arial" w:hAnsiTheme="minorHAnsi" w:cstheme="minorHAnsi"/>
          <w:sz w:val="20"/>
          <w:szCs w:val="20"/>
        </w:rPr>
        <w:t xml:space="preserve">a) </w:t>
      </w:r>
      <w:r w:rsidR="00CF0ADA">
        <w:rPr>
          <w:rFonts w:asciiTheme="minorHAnsi" w:eastAsia="Arial" w:hAnsiTheme="minorHAnsi" w:cstheme="minorHAnsi"/>
          <w:sz w:val="20"/>
          <w:szCs w:val="20"/>
        </w:rPr>
        <w:t xml:space="preserve">Yapılacak işe ait </w:t>
      </w:r>
      <w:r w:rsidRPr="0003194D">
        <w:rPr>
          <w:rFonts w:asciiTheme="minorHAnsi" w:eastAsia="Arial" w:hAnsiTheme="minorHAnsi" w:cstheme="minorHAnsi"/>
          <w:sz w:val="20"/>
          <w:szCs w:val="20"/>
        </w:rPr>
        <w:t xml:space="preserve"> ihale kayıt numarası, sözleşme imza tarihi ve konusu veya ilgili protokolün adı (veya konusu) ve tarihi yazılır.</w:t>
      </w:r>
    </w:p>
    <w:p w:rsidR="0003194D" w:rsidRPr="0003194D" w:rsidRDefault="0003194D" w:rsidP="0003194D">
      <w:pPr>
        <w:tabs>
          <w:tab w:val="left" w:pos="137"/>
        </w:tabs>
        <w:spacing w:after="0" w:line="0" w:lineRule="atLeast"/>
        <w:rPr>
          <w:rFonts w:asciiTheme="minorHAnsi" w:eastAsia="Arial" w:hAnsiTheme="minorHAnsi" w:cstheme="minorHAnsi"/>
          <w:sz w:val="20"/>
          <w:szCs w:val="20"/>
          <w:vertAlign w:val="superscript"/>
        </w:rPr>
      </w:pPr>
      <w:r w:rsidRPr="0003194D">
        <w:rPr>
          <w:rFonts w:asciiTheme="minorHAnsi" w:eastAsia="Arial" w:hAnsiTheme="minorHAnsi" w:cstheme="minorHAnsi"/>
          <w:sz w:val="20"/>
          <w:szCs w:val="20"/>
        </w:rPr>
        <w:t>b)İlgili Firma/Kurum veya Kuruluşun açık adı yazılacaktır.</w:t>
      </w:r>
    </w:p>
    <w:p w:rsidR="0003194D" w:rsidRPr="0003194D" w:rsidRDefault="0003194D" w:rsidP="0003194D">
      <w:pPr>
        <w:spacing w:line="14" w:lineRule="exact"/>
        <w:rPr>
          <w:rFonts w:asciiTheme="minorHAnsi" w:eastAsia="Arial" w:hAnsiTheme="minorHAnsi" w:cstheme="minorHAnsi"/>
          <w:sz w:val="20"/>
          <w:szCs w:val="20"/>
          <w:vertAlign w:val="superscript"/>
        </w:rPr>
      </w:pPr>
    </w:p>
    <w:p w:rsidR="00606EAE" w:rsidRPr="0003194D" w:rsidRDefault="00606EAE" w:rsidP="0030125D">
      <w:pPr>
        <w:spacing w:line="200" w:lineRule="exact"/>
        <w:jc w:val="both"/>
        <w:rPr>
          <w:rFonts w:asciiTheme="minorHAnsi" w:hAnsiTheme="minorHAnsi" w:cstheme="minorHAnsi"/>
          <w:sz w:val="20"/>
          <w:szCs w:val="20"/>
        </w:rPr>
      </w:pPr>
    </w:p>
    <w:p w:rsidR="00061AFF" w:rsidRPr="0003194D" w:rsidRDefault="00061AFF" w:rsidP="0030125D">
      <w:pPr>
        <w:spacing w:line="360" w:lineRule="auto"/>
        <w:jc w:val="both"/>
        <w:rPr>
          <w:rFonts w:asciiTheme="minorHAnsi" w:hAnsiTheme="minorHAnsi" w:cstheme="minorHAnsi"/>
          <w:sz w:val="20"/>
          <w:szCs w:val="20"/>
        </w:rPr>
      </w:pPr>
    </w:p>
    <w:sectPr w:rsidR="00061AFF" w:rsidRPr="0003194D" w:rsidSect="001825A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A63" w:rsidRDefault="00F60A63" w:rsidP="001825A3">
      <w:pPr>
        <w:spacing w:after="0" w:line="240" w:lineRule="auto"/>
      </w:pPr>
      <w:r>
        <w:separator/>
      </w:r>
    </w:p>
  </w:endnote>
  <w:endnote w:type="continuationSeparator" w:id="0">
    <w:p w:rsidR="00F60A63" w:rsidRDefault="00F60A63" w:rsidP="001825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89" w:rsidRDefault="00795089">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89" w:rsidRDefault="0079508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89" w:rsidRDefault="0079508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A63" w:rsidRDefault="00F60A63" w:rsidP="001825A3">
      <w:pPr>
        <w:spacing w:after="0" w:line="240" w:lineRule="auto"/>
      </w:pPr>
      <w:r>
        <w:separator/>
      </w:r>
    </w:p>
  </w:footnote>
  <w:footnote w:type="continuationSeparator" w:id="0">
    <w:p w:rsidR="00F60A63" w:rsidRDefault="00F60A63" w:rsidP="001825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89" w:rsidRDefault="00795089">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21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2042"/>
      <w:gridCol w:w="2041"/>
      <w:gridCol w:w="2041"/>
      <w:gridCol w:w="2048"/>
      <w:gridCol w:w="2041"/>
    </w:tblGrid>
    <w:tr w:rsidR="009A69F2" w:rsidTr="008C690D">
      <w:trPr>
        <w:trHeight w:val="1463"/>
        <w:jc w:val="center"/>
      </w:trPr>
      <w:tc>
        <w:tcPr>
          <w:tcW w:w="2042" w:type="dxa"/>
          <w:vAlign w:val="center"/>
        </w:tcPr>
        <w:p w:rsidR="009A69F2" w:rsidRDefault="003D444E" w:rsidP="008C690D">
          <w:pPr>
            <w:pStyle w:val="stbilgi"/>
            <w:jc w:val="center"/>
          </w:pPr>
          <w:r w:rsidRPr="003D444E">
            <w:rPr>
              <w:rFonts w:cstheme="minorHAnsi"/>
              <w:noProof/>
            </w:rPr>
            <w:drawing>
              <wp:inline distT="0" distB="0" distL="0" distR="0">
                <wp:extent cx="1146412" cy="1146412"/>
                <wp:effectExtent l="0" t="0" r="0" b="0"/>
                <wp:docPr id="2"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c>
        <w:tcPr>
          <w:tcW w:w="6130" w:type="dxa"/>
          <w:gridSpan w:val="3"/>
          <w:vAlign w:val="center"/>
        </w:tcPr>
        <w:p w:rsidR="004A4F16" w:rsidRDefault="0003194D" w:rsidP="001825A3">
          <w:pPr>
            <w:pStyle w:val="stbilgi"/>
            <w:jc w:val="center"/>
            <w:rPr>
              <w:rFonts w:asciiTheme="minorHAnsi" w:hAnsiTheme="minorHAnsi" w:cstheme="minorHAnsi"/>
              <w:b/>
              <w:sz w:val="36"/>
              <w:szCs w:val="36"/>
            </w:rPr>
          </w:pPr>
          <w:r>
            <w:rPr>
              <w:rFonts w:asciiTheme="minorHAnsi" w:hAnsiTheme="minorHAnsi" w:cstheme="minorHAnsi"/>
              <w:b/>
              <w:sz w:val="36"/>
              <w:szCs w:val="36"/>
            </w:rPr>
            <w:t>KURUMSAL GİZLİLİK</w:t>
          </w:r>
        </w:p>
        <w:p w:rsidR="009A69F2" w:rsidRPr="0039113C" w:rsidRDefault="00327434" w:rsidP="00795089">
          <w:pPr>
            <w:pStyle w:val="stbilgi"/>
            <w:jc w:val="center"/>
            <w:rPr>
              <w:rFonts w:asciiTheme="minorHAnsi" w:hAnsiTheme="minorHAnsi" w:cstheme="minorHAnsi"/>
              <w:b/>
              <w:sz w:val="36"/>
              <w:szCs w:val="36"/>
            </w:rPr>
          </w:pPr>
          <w:r w:rsidRPr="0039113C">
            <w:rPr>
              <w:rFonts w:asciiTheme="minorHAnsi" w:hAnsiTheme="minorHAnsi" w:cstheme="minorHAnsi"/>
              <w:b/>
              <w:sz w:val="36"/>
              <w:szCs w:val="36"/>
            </w:rPr>
            <w:t xml:space="preserve"> </w:t>
          </w:r>
          <w:r w:rsidR="00795089">
            <w:rPr>
              <w:rFonts w:asciiTheme="minorHAnsi" w:hAnsiTheme="minorHAnsi" w:cstheme="minorHAnsi"/>
              <w:b/>
              <w:sz w:val="36"/>
              <w:szCs w:val="36"/>
            </w:rPr>
            <w:t>TAAHHÜTNAMESİ</w:t>
          </w:r>
        </w:p>
      </w:tc>
      <w:tc>
        <w:tcPr>
          <w:tcW w:w="2041" w:type="dxa"/>
          <w:vAlign w:val="center"/>
        </w:tcPr>
        <w:p w:rsidR="009A69F2" w:rsidRDefault="003D444E" w:rsidP="008C690D">
          <w:pPr>
            <w:pStyle w:val="stbilgi"/>
            <w:jc w:val="center"/>
          </w:pPr>
          <w:r w:rsidRPr="003D444E">
            <w:rPr>
              <w:noProof/>
            </w:rPr>
            <w:drawing>
              <wp:inline distT="0" distB="0" distL="0" distR="0">
                <wp:extent cx="1146412" cy="1146412"/>
                <wp:effectExtent l="0" t="0" r="0" b="0"/>
                <wp:docPr id="1" name="Resim 1" descr="C:\Users\USER\Desktop\İL LOGOLARI ORTALI-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L LOGOLARI ORTALI-50.png"/>
                        <pic:cNvPicPr>
                          <a:picLocks noChangeAspect="1" noChangeArrowheads="1"/>
                        </pic:cNvPicPr>
                      </pic:nvPicPr>
                      <pic:blipFill>
                        <a:blip r:embed="rId1"/>
                        <a:srcRect/>
                        <a:stretch>
                          <a:fillRect/>
                        </a:stretch>
                      </pic:blipFill>
                      <pic:spPr bwMode="auto">
                        <a:xfrm>
                          <a:off x="0" y="0"/>
                          <a:ext cx="1144622" cy="1144622"/>
                        </a:xfrm>
                        <a:prstGeom prst="rect">
                          <a:avLst/>
                        </a:prstGeom>
                        <a:noFill/>
                        <a:ln w="9525">
                          <a:noFill/>
                          <a:miter lim="800000"/>
                          <a:headEnd/>
                          <a:tailEnd/>
                        </a:ln>
                      </pic:spPr>
                    </pic:pic>
                  </a:graphicData>
                </a:graphic>
              </wp:inline>
            </w:drawing>
          </w:r>
        </w:p>
      </w:tc>
    </w:tr>
    <w:tr w:rsidR="009A69F2" w:rsidTr="001825A3">
      <w:trPr>
        <w:trHeight w:val="278"/>
        <w:jc w:val="center"/>
      </w:trPr>
      <w:tc>
        <w:tcPr>
          <w:tcW w:w="2042" w:type="dxa"/>
        </w:tcPr>
        <w:p w:rsidR="009A69F2" w:rsidRPr="00112E1F" w:rsidRDefault="009A69F2" w:rsidP="001825A3">
          <w:pPr>
            <w:pStyle w:val="stbilgi"/>
            <w:jc w:val="center"/>
            <w:rPr>
              <w:b/>
            </w:rPr>
          </w:pPr>
          <w:r w:rsidRPr="00112E1F">
            <w:rPr>
              <w:b/>
            </w:rPr>
            <w:t>Kodu</w:t>
          </w:r>
        </w:p>
      </w:tc>
      <w:tc>
        <w:tcPr>
          <w:tcW w:w="2041" w:type="dxa"/>
        </w:tcPr>
        <w:p w:rsidR="009A69F2" w:rsidRPr="00112E1F" w:rsidRDefault="009A69F2" w:rsidP="001825A3">
          <w:pPr>
            <w:pStyle w:val="stbilgi"/>
            <w:jc w:val="center"/>
            <w:rPr>
              <w:b/>
            </w:rPr>
          </w:pPr>
          <w:r w:rsidRPr="00112E1F">
            <w:rPr>
              <w:b/>
            </w:rPr>
            <w:t>Yayınlanma Tarihi</w:t>
          </w:r>
        </w:p>
      </w:tc>
      <w:tc>
        <w:tcPr>
          <w:tcW w:w="2041" w:type="dxa"/>
        </w:tcPr>
        <w:p w:rsidR="009A69F2" w:rsidRPr="00112E1F" w:rsidRDefault="009A69F2" w:rsidP="001825A3">
          <w:pPr>
            <w:pStyle w:val="stbilgi"/>
            <w:jc w:val="center"/>
            <w:rPr>
              <w:b/>
            </w:rPr>
          </w:pPr>
          <w:r w:rsidRPr="00112E1F">
            <w:rPr>
              <w:b/>
            </w:rPr>
            <w:t>Revizyon Tarihi</w:t>
          </w:r>
        </w:p>
      </w:tc>
      <w:tc>
        <w:tcPr>
          <w:tcW w:w="2047" w:type="dxa"/>
        </w:tcPr>
        <w:p w:rsidR="009A69F2" w:rsidRPr="00112E1F" w:rsidRDefault="009A69F2" w:rsidP="001825A3">
          <w:pPr>
            <w:pStyle w:val="stbilgi"/>
            <w:jc w:val="center"/>
            <w:rPr>
              <w:b/>
            </w:rPr>
          </w:pPr>
          <w:r w:rsidRPr="00112E1F">
            <w:rPr>
              <w:b/>
            </w:rPr>
            <w:t>Revizyon No</w:t>
          </w:r>
        </w:p>
      </w:tc>
      <w:tc>
        <w:tcPr>
          <w:tcW w:w="2041" w:type="dxa"/>
        </w:tcPr>
        <w:p w:rsidR="009A69F2" w:rsidRPr="00112E1F" w:rsidRDefault="009A69F2" w:rsidP="001825A3">
          <w:pPr>
            <w:pStyle w:val="stbilgi"/>
            <w:jc w:val="center"/>
            <w:rPr>
              <w:b/>
            </w:rPr>
          </w:pPr>
          <w:r w:rsidRPr="00112E1F">
            <w:rPr>
              <w:b/>
            </w:rPr>
            <w:t>Sayfa</w:t>
          </w:r>
        </w:p>
      </w:tc>
    </w:tr>
    <w:tr w:rsidR="009A69F2" w:rsidTr="001825A3">
      <w:trPr>
        <w:trHeight w:val="278"/>
        <w:jc w:val="center"/>
      </w:trPr>
      <w:tc>
        <w:tcPr>
          <w:tcW w:w="2042" w:type="dxa"/>
        </w:tcPr>
        <w:p w:rsidR="009A69F2" w:rsidRPr="00112E1F" w:rsidRDefault="00084443" w:rsidP="00801AAA">
          <w:pPr>
            <w:pStyle w:val="stbilgi"/>
            <w:jc w:val="center"/>
            <w:rPr>
              <w:b/>
            </w:rPr>
          </w:pPr>
          <w:proofErr w:type="gramStart"/>
          <w:r>
            <w:rPr>
              <w:b/>
            </w:rPr>
            <w:t>K</w:t>
          </w:r>
          <w:r w:rsidR="00801AAA">
            <w:rPr>
              <w:b/>
            </w:rPr>
            <w:t>İS.</w:t>
          </w:r>
          <w:r w:rsidR="004C1E8A">
            <w:rPr>
              <w:b/>
            </w:rPr>
            <w:t>BG</w:t>
          </w:r>
          <w:proofErr w:type="gramEnd"/>
          <w:r w:rsidR="004C1E8A">
            <w:rPr>
              <w:b/>
            </w:rPr>
            <w:t>.</w:t>
          </w:r>
          <w:r w:rsidR="0003194D">
            <w:rPr>
              <w:b/>
            </w:rPr>
            <w:t>SZ</w:t>
          </w:r>
          <w:r w:rsidR="00606EAE">
            <w:rPr>
              <w:b/>
            </w:rPr>
            <w:t>.</w:t>
          </w:r>
        </w:p>
      </w:tc>
      <w:tc>
        <w:tcPr>
          <w:tcW w:w="2041" w:type="dxa"/>
        </w:tcPr>
        <w:p w:rsidR="009A69F2" w:rsidRPr="00112E1F" w:rsidRDefault="009A69F2" w:rsidP="001825A3">
          <w:pPr>
            <w:pStyle w:val="stbilgi"/>
            <w:jc w:val="center"/>
            <w:rPr>
              <w:b/>
            </w:rPr>
          </w:pPr>
        </w:p>
      </w:tc>
      <w:tc>
        <w:tcPr>
          <w:tcW w:w="2041" w:type="dxa"/>
        </w:tcPr>
        <w:p w:rsidR="009A69F2" w:rsidRPr="00112E1F" w:rsidRDefault="009A69F2" w:rsidP="001825A3">
          <w:pPr>
            <w:pStyle w:val="stbilgi"/>
            <w:jc w:val="center"/>
            <w:rPr>
              <w:b/>
            </w:rPr>
          </w:pPr>
        </w:p>
      </w:tc>
      <w:tc>
        <w:tcPr>
          <w:tcW w:w="2047" w:type="dxa"/>
        </w:tcPr>
        <w:p w:rsidR="009A69F2" w:rsidRPr="00112E1F" w:rsidRDefault="009A69F2" w:rsidP="001825A3">
          <w:pPr>
            <w:pStyle w:val="stbilgi"/>
            <w:jc w:val="center"/>
            <w:rPr>
              <w:b/>
            </w:rPr>
          </w:pPr>
        </w:p>
      </w:tc>
      <w:tc>
        <w:tcPr>
          <w:tcW w:w="2041" w:type="dxa"/>
        </w:tcPr>
        <w:sdt>
          <w:sdtPr>
            <w:rPr>
              <w:b/>
            </w:rPr>
            <w:id w:val="528495200"/>
            <w:docPartObj>
              <w:docPartGallery w:val="Page Numbers (Top of Page)"/>
              <w:docPartUnique/>
            </w:docPartObj>
          </w:sdtPr>
          <w:sdtContent>
            <w:p w:rsidR="009A69F2" w:rsidRPr="00112E1F" w:rsidRDefault="00E45AA5" w:rsidP="001825A3">
              <w:pPr>
                <w:pStyle w:val="Altbilgi"/>
                <w:jc w:val="center"/>
                <w:rPr>
                  <w:b/>
                </w:rPr>
              </w:pPr>
              <w:r w:rsidRPr="00112E1F">
                <w:rPr>
                  <w:b/>
                  <w:bCs/>
                  <w:sz w:val="24"/>
                  <w:szCs w:val="24"/>
                </w:rPr>
                <w:fldChar w:fldCharType="begin"/>
              </w:r>
              <w:r w:rsidR="009A69F2" w:rsidRPr="00112E1F">
                <w:rPr>
                  <w:b/>
                  <w:bCs/>
                </w:rPr>
                <w:instrText>PAGE</w:instrText>
              </w:r>
              <w:r w:rsidRPr="00112E1F">
                <w:rPr>
                  <w:b/>
                  <w:bCs/>
                  <w:sz w:val="24"/>
                  <w:szCs w:val="24"/>
                </w:rPr>
                <w:fldChar w:fldCharType="separate"/>
              </w:r>
              <w:r w:rsidR="00795089">
                <w:rPr>
                  <w:b/>
                  <w:bCs/>
                  <w:noProof/>
                </w:rPr>
                <w:t>1</w:t>
              </w:r>
              <w:r w:rsidRPr="00112E1F">
                <w:rPr>
                  <w:b/>
                  <w:bCs/>
                  <w:sz w:val="24"/>
                  <w:szCs w:val="24"/>
                </w:rPr>
                <w:fldChar w:fldCharType="end"/>
              </w:r>
              <w:r w:rsidR="009A69F2" w:rsidRPr="00112E1F">
                <w:rPr>
                  <w:b/>
                </w:rPr>
                <w:t xml:space="preserve"> / </w:t>
              </w:r>
              <w:r w:rsidRPr="00112E1F">
                <w:rPr>
                  <w:b/>
                  <w:bCs/>
                  <w:sz w:val="24"/>
                  <w:szCs w:val="24"/>
                </w:rPr>
                <w:fldChar w:fldCharType="begin"/>
              </w:r>
              <w:r w:rsidR="009A69F2" w:rsidRPr="00112E1F">
                <w:rPr>
                  <w:b/>
                  <w:bCs/>
                </w:rPr>
                <w:instrText>NUMPAGES</w:instrText>
              </w:r>
              <w:r w:rsidRPr="00112E1F">
                <w:rPr>
                  <w:b/>
                  <w:bCs/>
                  <w:sz w:val="24"/>
                  <w:szCs w:val="24"/>
                </w:rPr>
                <w:fldChar w:fldCharType="separate"/>
              </w:r>
              <w:r w:rsidR="00795089">
                <w:rPr>
                  <w:b/>
                  <w:bCs/>
                  <w:noProof/>
                </w:rPr>
                <w:t>4</w:t>
              </w:r>
              <w:r w:rsidRPr="00112E1F">
                <w:rPr>
                  <w:b/>
                  <w:bCs/>
                  <w:sz w:val="24"/>
                  <w:szCs w:val="24"/>
                </w:rPr>
                <w:fldChar w:fldCharType="end"/>
              </w:r>
            </w:p>
          </w:sdtContent>
        </w:sdt>
      </w:tc>
    </w:tr>
  </w:tbl>
  <w:p w:rsidR="009A69F2" w:rsidRPr="00112E1F" w:rsidRDefault="009A69F2" w:rsidP="00112E1F">
    <w:pPr>
      <w:pStyle w:val="stbilgi"/>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089" w:rsidRDefault="0079508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6633487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74B0DC5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9495CF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1B71EF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79E2A9E2"/>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7545E14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15F007C"/>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5BD062C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2200854"/>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45722DB"/>
    <w:multiLevelType w:val="hybridMultilevel"/>
    <w:tmpl w:val="F51611D2"/>
    <w:lvl w:ilvl="0" w:tplc="B9CE9836">
      <w:start w:val="1"/>
      <w:numFmt w:val="decimal"/>
      <w:lvlText w:val="%1."/>
      <w:lvlJc w:val="left"/>
      <w:pPr>
        <w:ind w:left="4045" w:hanging="360"/>
      </w:pPr>
      <w:rPr>
        <w:rFonts w:hint="default"/>
      </w:rPr>
    </w:lvl>
    <w:lvl w:ilvl="1" w:tplc="041F0019" w:tentative="1">
      <w:start w:val="1"/>
      <w:numFmt w:val="lowerLetter"/>
      <w:lvlText w:val="%2."/>
      <w:lvlJc w:val="left"/>
      <w:pPr>
        <w:ind w:left="4765" w:hanging="360"/>
      </w:pPr>
    </w:lvl>
    <w:lvl w:ilvl="2" w:tplc="041F001B" w:tentative="1">
      <w:start w:val="1"/>
      <w:numFmt w:val="lowerRoman"/>
      <w:lvlText w:val="%3."/>
      <w:lvlJc w:val="right"/>
      <w:pPr>
        <w:ind w:left="5485" w:hanging="180"/>
      </w:pPr>
    </w:lvl>
    <w:lvl w:ilvl="3" w:tplc="041F000F" w:tentative="1">
      <w:start w:val="1"/>
      <w:numFmt w:val="decimal"/>
      <w:lvlText w:val="%4."/>
      <w:lvlJc w:val="left"/>
      <w:pPr>
        <w:ind w:left="6205" w:hanging="360"/>
      </w:pPr>
    </w:lvl>
    <w:lvl w:ilvl="4" w:tplc="041F0019" w:tentative="1">
      <w:start w:val="1"/>
      <w:numFmt w:val="lowerLetter"/>
      <w:lvlText w:val="%5."/>
      <w:lvlJc w:val="left"/>
      <w:pPr>
        <w:ind w:left="6925" w:hanging="360"/>
      </w:pPr>
    </w:lvl>
    <w:lvl w:ilvl="5" w:tplc="041F001B" w:tentative="1">
      <w:start w:val="1"/>
      <w:numFmt w:val="lowerRoman"/>
      <w:lvlText w:val="%6."/>
      <w:lvlJc w:val="right"/>
      <w:pPr>
        <w:ind w:left="7645" w:hanging="180"/>
      </w:pPr>
    </w:lvl>
    <w:lvl w:ilvl="6" w:tplc="041F000F" w:tentative="1">
      <w:start w:val="1"/>
      <w:numFmt w:val="decimal"/>
      <w:lvlText w:val="%7."/>
      <w:lvlJc w:val="left"/>
      <w:pPr>
        <w:ind w:left="8365" w:hanging="360"/>
      </w:pPr>
    </w:lvl>
    <w:lvl w:ilvl="7" w:tplc="041F0019" w:tentative="1">
      <w:start w:val="1"/>
      <w:numFmt w:val="lowerLetter"/>
      <w:lvlText w:val="%8."/>
      <w:lvlJc w:val="left"/>
      <w:pPr>
        <w:ind w:left="9085" w:hanging="360"/>
      </w:pPr>
    </w:lvl>
    <w:lvl w:ilvl="8" w:tplc="041F001B" w:tentative="1">
      <w:start w:val="1"/>
      <w:numFmt w:val="lowerRoman"/>
      <w:lvlText w:val="%9."/>
      <w:lvlJc w:val="right"/>
      <w:pPr>
        <w:ind w:left="9805" w:hanging="180"/>
      </w:pPr>
    </w:lvl>
  </w:abstractNum>
  <w:abstractNum w:abstractNumId="11">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3">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15">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16">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17">
    <w:nsid w:val="333667AE"/>
    <w:multiLevelType w:val="multilevel"/>
    <w:tmpl w:val="7FA4135C"/>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b/>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1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23">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2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20"/>
  </w:num>
  <w:num w:numId="6">
    <w:abstractNumId w:val="12"/>
  </w:num>
  <w:num w:numId="7">
    <w:abstractNumId w:val="16"/>
  </w:num>
  <w:num w:numId="8">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23"/>
  </w:num>
  <w:num w:numId="16">
    <w:abstractNumId w:val="10"/>
  </w:num>
  <w:num w:numId="17">
    <w:abstractNumId w:val="1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8"/>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035E6"/>
    <w:rsid w:val="00000521"/>
    <w:rsid w:val="0003194D"/>
    <w:rsid w:val="00061AFF"/>
    <w:rsid w:val="00062484"/>
    <w:rsid w:val="00084443"/>
    <w:rsid w:val="000B2491"/>
    <w:rsid w:val="000C05E2"/>
    <w:rsid w:val="000D75D5"/>
    <w:rsid w:val="000E21E4"/>
    <w:rsid w:val="000E54D9"/>
    <w:rsid w:val="00112E1F"/>
    <w:rsid w:val="00123538"/>
    <w:rsid w:val="001825A3"/>
    <w:rsid w:val="001E2EBE"/>
    <w:rsid w:val="002226F6"/>
    <w:rsid w:val="0022426E"/>
    <w:rsid w:val="0024012B"/>
    <w:rsid w:val="00250165"/>
    <w:rsid w:val="002E6107"/>
    <w:rsid w:val="0030125D"/>
    <w:rsid w:val="00316C73"/>
    <w:rsid w:val="00325AC0"/>
    <w:rsid w:val="00327434"/>
    <w:rsid w:val="0037659D"/>
    <w:rsid w:val="0039113C"/>
    <w:rsid w:val="00392E45"/>
    <w:rsid w:val="003B6D4C"/>
    <w:rsid w:val="003D444E"/>
    <w:rsid w:val="00414B48"/>
    <w:rsid w:val="0042055A"/>
    <w:rsid w:val="004540B8"/>
    <w:rsid w:val="004817A9"/>
    <w:rsid w:val="004A40BF"/>
    <w:rsid w:val="004A4F16"/>
    <w:rsid w:val="004C1E8A"/>
    <w:rsid w:val="004D00BA"/>
    <w:rsid w:val="00535A31"/>
    <w:rsid w:val="005A3362"/>
    <w:rsid w:val="00606EAE"/>
    <w:rsid w:val="006146FA"/>
    <w:rsid w:val="00647434"/>
    <w:rsid w:val="006A3050"/>
    <w:rsid w:val="006B6125"/>
    <w:rsid w:val="00723DFB"/>
    <w:rsid w:val="00743B45"/>
    <w:rsid w:val="00775A7E"/>
    <w:rsid w:val="00795089"/>
    <w:rsid w:val="007A4621"/>
    <w:rsid w:val="007B3EF1"/>
    <w:rsid w:val="007D74EE"/>
    <w:rsid w:val="00801AAA"/>
    <w:rsid w:val="00812BE0"/>
    <w:rsid w:val="00830D04"/>
    <w:rsid w:val="00833CD3"/>
    <w:rsid w:val="008833A6"/>
    <w:rsid w:val="00897247"/>
    <w:rsid w:val="008B6A53"/>
    <w:rsid w:val="008B6AE9"/>
    <w:rsid w:val="008C690D"/>
    <w:rsid w:val="008E092E"/>
    <w:rsid w:val="008F2569"/>
    <w:rsid w:val="00922275"/>
    <w:rsid w:val="009A69F2"/>
    <w:rsid w:val="009F7B30"/>
    <w:rsid w:val="00A25AE6"/>
    <w:rsid w:val="00A43AFA"/>
    <w:rsid w:val="00AC4C4B"/>
    <w:rsid w:val="00AD58BC"/>
    <w:rsid w:val="00B55B16"/>
    <w:rsid w:val="00B620CA"/>
    <w:rsid w:val="00B7172A"/>
    <w:rsid w:val="00BC6596"/>
    <w:rsid w:val="00BD159C"/>
    <w:rsid w:val="00BF7F7C"/>
    <w:rsid w:val="00CF0ADA"/>
    <w:rsid w:val="00D035E6"/>
    <w:rsid w:val="00E20915"/>
    <w:rsid w:val="00E34A96"/>
    <w:rsid w:val="00E45AA5"/>
    <w:rsid w:val="00E47211"/>
    <w:rsid w:val="00E65188"/>
    <w:rsid w:val="00E87B95"/>
    <w:rsid w:val="00E933D0"/>
    <w:rsid w:val="00EC7579"/>
    <w:rsid w:val="00F03DA5"/>
    <w:rsid w:val="00F46BD8"/>
    <w:rsid w:val="00F533C7"/>
    <w:rsid w:val="00F600F7"/>
    <w:rsid w:val="00F60A63"/>
    <w:rsid w:val="00F87CB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EC757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7579"/>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8374</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9823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 ÖKSÜZ</dc:creator>
  <cp:lastModifiedBy>USER</cp:lastModifiedBy>
  <cp:revision>3</cp:revision>
  <cp:lastPrinted>2019-04-03T07:28:00Z</cp:lastPrinted>
  <dcterms:created xsi:type="dcterms:W3CDTF">2019-04-04T11:22:00Z</dcterms:created>
  <dcterms:modified xsi:type="dcterms:W3CDTF">2019-04-05T07:15:00Z</dcterms:modified>
</cp:coreProperties>
</file>